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DC" w:rsidRDefault="00D629CE" w:rsidP="000E3C1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Info </w:t>
      </w:r>
      <w:r w:rsidR="007315DC">
        <w:rPr>
          <w:sz w:val="32"/>
          <w:szCs w:val="32"/>
        </w:rPr>
        <w:t>VčBTM</w:t>
      </w:r>
      <w:r>
        <w:rPr>
          <w:sz w:val="32"/>
          <w:szCs w:val="32"/>
        </w:rPr>
        <w:t xml:space="preserve"> č.</w:t>
      </w:r>
      <w:r w:rsidR="00666600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</w:p>
    <w:p w:rsidR="00617CFB" w:rsidRPr="000E3C1F" w:rsidRDefault="00EB5231" w:rsidP="00617CFB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122E8E">
        <w:rPr>
          <w:sz w:val="32"/>
          <w:szCs w:val="32"/>
        </w:rPr>
        <w:t>1</w:t>
      </w:r>
      <w:r w:rsidR="00D629CE">
        <w:rPr>
          <w:sz w:val="32"/>
          <w:szCs w:val="32"/>
        </w:rPr>
        <w:t>-</w:t>
      </w:r>
      <w:r w:rsidR="00665E9C" w:rsidRPr="000E3C1F">
        <w:rPr>
          <w:sz w:val="32"/>
          <w:szCs w:val="32"/>
        </w:rPr>
        <w:t>20</w:t>
      </w:r>
      <w:r w:rsidR="00DD52D5">
        <w:rPr>
          <w:sz w:val="32"/>
          <w:szCs w:val="32"/>
        </w:rPr>
        <w:t>2</w:t>
      </w:r>
      <w:r w:rsidR="00122E8E">
        <w:rPr>
          <w:sz w:val="32"/>
          <w:szCs w:val="32"/>
        </w:rPr>
        <w:t>2</w:t>
      </w:r>
    </w:p>
    <w:p w:rsidR="00DA0CA4" w:rsidRDefault="00DA0CA4"/>
    <w:p w:rsidR="000C5294" w:rsidRDefault="000C5294" w:rsidP="000C5294">
      <w:pPr>
        <w:spacing w:line="276" w:lineRule="auto"/>
        <w:rPr>
          <w:b/>
        </w:rPr>
      </w:pPr>
      <w:r>
        <w:rPr>
          <w:b/>
        </w:rPr>
        <w:t>Redukované pořadí pro sezónu 2021-2022</w:t>
      </w:r>
    </w:p>
    <w:p w:rsidR="000C5294" w:rsidRDefault="000C5294" w:rsidP="000C5294">
      <w:pPr>
        <w:spacing w:line="276" w:lineRule="auto"/>
      </w:pPr>
      <w:r w:rsidRPr="00BE6419">
        <w:t xml:space="preserve">Podle dohody </w:t>
      </w:r>
      <w:r>
        <w:t>předsedů KM bylo vytvořeno redukované pořadí pro nadcházející sezónu.</w:t>
      </w:r>
    </w:p>
    <w:p w:rsidR="000C5294" w:rsidRDefault="000C5294" w:rsidP="000C5294">
      <w:pPr>
        <w:spacing w:line="276" w:lineRule="auto"/>
      </w:pPr>
      <w:r>
        <w:t xml:space="preserve">Bylo sestaveno dle konečného pořadí ze sezóny 19/20 a prvního BT sezóny 20/21. Odpovídá účastem a úspěchům na BT nikoliv skutečnému výkonnostnímu pořadí, které bychom těžko nyní určovali (subjektivní názor). Jedná se pouze o první dva bodovací turnaje, proto se domníváme, že takto to bude dostačující. </w:t>
      </w:r>
    </w:p>
    <w:p w:rsidR="000C5294" w:rsidRDefault="000C5294" w:rsidP="000C5294">
      <w:pPr>
        <w:spacing w:line="276" w:lineRule="auto"/>
      </w:pPr>
    </w:p>
    <w:p w:rsidR="000C5294" w:rsidRPr="000C5294" w:rsidRDefault="000C5294" w:rsidP="000C5294">
      <w:pPr>
        <w:spacing w:line="276" w:lineRule="auto"/>
        <w:rPr>
          <w:b/>
        </w:rPr>
      </w:pPr>
      <w:r w:rsidRPr="000C5294">
        <w:rPr>
          <w:b/>
        </w:rPr>
        <w:t>Opatření Covid 19</w:t>
      </w:r>
    </w:p>
    <w:p w:rsidR="000C5294" w:rsidRPr="00BE6419" w:rsidRDefault="000C5294" w:rsidP="000C5294">
      <w:pPr>
        <w:spacing w:line="276" w:lineRule="auto"/>
      </w:pPr>
      <w:r>
        <w:t>Veškerá opatření budou vycházet z aktuálních nařízení MZ. Dále se budeme řídit „Pravidly pro konání soutěží“ vydaných ČAST dne 25.8.2021. Vše se přizpůsobí našim podmínkám. V tuto chvíli bych však prozatím vyčkal na vývoj situace po začátku školního roku.</w:t>
      </w:r>
    </w:p>
    <w:p w:rsidR="000C5294" w:rsidRDefault="000C5294" w:rsidP="00D23017">
      <w:pPr>
        <w:spacing w:line="276" w:lineRule="auto"/>
      </w:pPr>
    </w:p>
    <w:p w:rsidR="00BC2EDA" w:rsidRPr="00DD52D5" w:rsidRDefault="00BC2EDA" w:rsidP="00BC2EDA">
      <w:pPr>
        <w:rPr>
          <w:b/>
        </w:rPr>
      </w:pPr>
      <w:r w:rsidRPr="00DD52D5">
        <w:rPr>
          <w:b/>
        </w:rPr>
        <w:t>Termínová listina</w:t>
      </w:r>
    </w:p>
    <w:p w:rsidR="00666600" w:rsidRDefault="00666600" w:rsidP="00BC2EDA">
      <w:r>
        <w:t xml:space="preserve">Byli určeni pořadatelé a termíny podzimních turnajů. </w:t>
      </w:r>
    </w:p>
    <w:tbl>
      <w:tblPr>
        <w:tblW w:w="71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709"/>
        <w:gridCol w:w="991"/>
        <w:gridCol w:w="1844"/>
        <w:gridCol w:w="1163"/>
      </w:tblGrid>
      <w:tr w:rsidR="00C208B3" w:rsidTr="00C208B3">
        <w:trPr>
          <w:trHeight w:val="276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CC99FF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Kategorie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Pořadatelé</w:t>
            </w:r>
          </w:p>
        </w:tc>
      </w:tr>
      <w:tr w:rsidR="00C208B3" w:rsidTr="00C208B3">
        <w:trPr>
          <w:trHeight w:val="264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sobota 18. září 2021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BT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U13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žactvo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Holice</w:t>
            </w:r>
          </w:p>
        </w:tc>
      </w:tr>
      <w:tr w:rsidR="00C208B3" w:rsidTr="00C208B3">
        <w:trPr>
          <w:trHeight w:val="2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neděle 19. září 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U17+U19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dorost+junioři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Holice</w:t>
            </w:r>
          </w:p>
        </w:tc>
      </w:tr>
      <w:tr w:rsidR="00C208B3" w:rsidTr="00C208B3">
        <w:trPr>
          <w:trHeight w:val="2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sobota 2. říjen 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nejmladší žactvo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Voděrady</w:t>
            </w:r>
          </w:p>
        </w:tc>
      </w:tr>
      <w:tr w:rsidR="00C208B3" w:rsidTr="00C208B3">
        <w:trPr>
          <w:trHeight w:val="2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neděle 3. říjen 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žactvo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Voděrady</w:t>
            </w:r>
          </w:p>
        </w:tc>
      </w:tr>
      <w:tr w:rsidR="00C208B3" w:rsidTr="00C208B3">
        <w:trPr>
          <w:trHeight w:val="2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sobota 23. říjen 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BT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žactvo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Ústí n/O</w:t>
            </w:r>
          </w:p>
        </w:tc>
      </w:tr>
      <w:tr w:rsidR="00C208B3" w:rsidTr="00C208B3">
        <w:trPr>
          <w:trHeight w:val="2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neděle 24. říjen 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BT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U17+U19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dorost+junioři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Ústí n/O</w:t>
            </w:r>
          </w:p>
        </w:tc>
      </w:tr>
      <w:tr w:rsidR="00C208B3" w:rsidTr="00C208B3">
        <w:trPr>
          <w:trHeight w:val="2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sobota 6. listopad 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BT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nejmladší žactvo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Dobré</w:t>
            </w:r>
          </w:p>
        </w:tc>
      </w:tr>
      <w:tr w:rsidR="00C208B3" w:rsidTr="00C208B3">
        <w:trPr>
          <w:trHeight w:val="2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neděle 7. listopad 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BT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žactvo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Chrudim</w:t>
            </w:r>
          </w:p>
        </w:tc>
      </w:tr>
      <w:tr w:rsidR="00C208B3" w:rsidTr="00C208B3">
        <w:trPr>
          <w:trHeight w:val="2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sobota 4. prosinec 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BT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žactvo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Jaroměř</w:t>
            </w:r>
          </w:p>
        </w:tc>
      </w:tr>
      <w:tr w:rsidR="00C208B3" w:rsidTr="00C208B3">
        <w:trPr>
          <w:trHeight w:val="2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neděle 5. prosinec 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BT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U17+U19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dorost+junioři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Jaroměř</w:t>
            </w:r>
          </w:p>
        </w:tc>
      </w:tr>
      <w:tr w:rsidR="00C208B3" w:rsidTr="00C208B3">
        <w:trPr>
          <w:trHeight w:val="26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sobota 11. prosinec 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BT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nejmladší žactvo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Chrudim</w:t>
            </w:r>
          </w:p>
        </w:tc>
      </w:tr>
      <w:tr w:rsidR="00C208B3" w:rsidTr="00C208B3">
        <w:trPr>
          <w:trHeight w:val="276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neděle 12. prosinec 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BT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žactvo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C208B3" w:rsidRDefault="00C20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Dobré</w:t>
            </w:r>
          </w:p>
        </w:tc>
      </w:tr>
    </w:tbl>
    <w:p w:rsidR="00C208B3" w:rsidRDefault="00C208B3" w:rsidP="00BC2EDA"/>
    <w:p w:rsidR="00C208B3" w:rsidRDefault="00666600" w:rsidP="00BC2EDA">
      <w:r>
        <w:t xml:space="preserve">Pro jarní část </w:t>
      </w:r>
      <w:r w:rsidR="00C208B3">
        <w:t>jsou stanoveny termíny. – viz příloha.</w:t>
      </w:r>
    </w:p>
    <w:p w:rsidR="00666600" w:rsidRDefault="00666600" w:rsidP="00BC2EDA">
      <w:r>
        <w:t>Opět jsou vytvořeny dvě termínové varianty pro 5. BT:</w:t>
      </w:r>
    </w:p>
    <w:p w:rsidR="00666600" w:rsidRDefault="00666600" w:rsidP="00666600">
      <w:pPr>
        <w:pStyle w:val="Odstavecseseznamem"/>
        <w:numPr>
          <w:ilvl w:val="0"/>
          <w:numId w:val="10"/>
        </w:numPr>
      </w:pPr>
      <w:r>
        <w:t>kat. U13 a U17+U19: 2</w:t>
      </w:r>
      <w:r>
        <w:t>6</w:t>
      </w:r>
      <w:r>
        <w:t>.-2</w:t>
      </w:r>
      <w:r>
        <w:t>7</w:t>
      </w:r>
      <w:r>
        <w:t>.</w:t>
      </w:r>
      <w:r>
        <w:t>2</w:t>
      </w:r>
      <w:r>
        <w:t xml:space="preserve">. nebo </w:t>
      </w:r>
      <w:r>
        <w:t>5</w:t>
      </w:r>
      <w:r>
        <w:t>.-</w:t>
      </w:r>
      <w:r>
        <w:t>6</w:t>
      </w:r>
      <w:r>
        <w:t>.</w:t>
      </w:r>
      <w:r>
        <w:t>3</w:t>
      </w:r>
      <w:r>
        <w:t>.</w:t>
      </w:r>
    </w:p>
    <w:p w:rsidR="00666600" w:rsidRDefault="00666600" w:rsidP="00666600">
      <w:pPr>
        <w:pStyle w:val="Odstavecseseznamem"/>
        <w:numPr>
          <w:ilvl w:val="0"/>
          <w:numId w:val="10"/>
        </w:numPr>
      </w:pPr>
      <w:r>
        <w:t xml:space="preserve">kat. U11 a U15: </w:t>
      </w:r>
      <w:r>
        <w:t>5</w:t>
      </w:r>
      <w:r>
        <w:t>.-</w:t>
      </w:r>
      <w:r>
        <w:t>6</w:t>
      </w:r>
      <w:r>
        <w:t>.</w:t>
      </w:r>
      <w:r>
        <w:t>3</w:t>
      </w:r>
      <w:r>
        <w:t>. nebo 1</w:t>
      </w:r>
      <w:r>
        <w:t>2</w:t>
      </w:r>
      <w:r>
        <w:t>.-1</w:t>
      </w:r>
      <w:r>
        <w:t>3</w:t>
      </w:r>
      <w:r>
        <w:t>.</w:t>
      </w:r>
      <w:r>
        <w:t>3</w:t>
      </w:r>
      <w:r>
        <w:t>.</w:t>
      </w:r>
    </w:p>
    <w:p w:rsidR="00666600" w:rsidRDefault="00666600" w:rsidP="00666600">
      <w:r>
        <w:t>V každém případě se  5</w:t>
      </w:r>
      <w:r>
        <w:t>.-</w:t>
      </w:r>
      <w:r>
        <w:t>6</w:t>
      </w:r>
      <w:r>
        <w:t>.</w:t>
      </w:r>
      <w:r>
        <w:t>3</w:t>
      </w:r>
      <w:r>
        <w:t>. nebude hrát vše.</w:t>
      </w:r>
    </w:p>
    <w:p w:rsidR="00666600" w:rsidRDefault="00666600" w:rsidP="00666600"/>
    <w:p w:rsidR="00C208B3" w:rsidRDefault="00666600" w:rsidP="00666600">
      <w:r>
        <w:t>Jelikož doposud nebyly zveřejněny termíny MČR jednotlivců pro rok 2022 ani termíny republikových BT kategorie U11 (nejmladší žactvo), může dojít ješ</w:t>
      </w:r>
      <w:r w:rsidR="00C208B3">
        <w:t xml:space="preserve">tě ke změnám termínů dle vývoje – pouze jaro. </w:t>
      </w:r>
    </w:p>
    <w:p w:rsidR="00666600" w:rsidRDefault="00C208B3" w:rsidP="00666600">
      <w:r>
        <w:t xml:space="preserve">Pro podzimní část již nějaké změny na 90% pro kategorii U11 nepřipadají v úvahu. Budu včas informovat, jakmile budou z ČAST nějaké informace. </w:t>
      </w:r>
    </w:p>
    <w:p w:rsidR="00326BDD" w:rsidRDefault="00326BDD" w:rsidP="00CA3968">
      <w:pPr>
        <w:jc w:val="center"/>
        <w:rPr>
          <w:b/>
        </w:rPr>
      </w:pPr>
    </w:p>
    <w:p w:rsidR="000C5294" w:rsidRDefault="000C5294" w:rsidP="00CA3968">
      <w:pPr>
        <w:jc w:val="center"/>
        <w:rPr>
          <w:b/>
        </w:rPr>
      </w:pPr>
    </w:p>
    <w:p w:rsidR="00BC2EDA" w:rsidRPr="00B701F9" w:rsidRDefault="00BC2EDA" w:rsidP="00CA3968">
      <w:pPr>
        <w:jc w:val="center"/>
        <w:rPr>
          <w:b/>
        </w:rPr>
      </w:pPr>
      <w:r w:rsidRPr="00B701F9">
        <w:rPr>
          <w:b/>
        </w:rPr>
        <w:t>Uzávěrka přihlášek</w:t>
      </w:r>
      <w:r w:rsidR="00666600">
        <w:rPr>
          <w:b/>
        </w:rPr>
        <w:t xml:space="preserve"> pro jaro</w:t>
      </w:r>
      <w:r w:rsidRPr="00B701F9">
        <w:rPr>
          <w:b/>
        </w:rPr>
        <w:t xml:space="preserve">: </w:t>
      </w:r>
      <w:r w:rsidR="00666600">
        <w:rPr>
          <w:b/>
        </w:rPr>
        <w:t>do 30</w:t>
      </w:r>
      <w:r w:rsidR="00122E8E">
        <w:rPr>
          <w:b/>
        </w:rPr>
        <w:t xml:space="preserve">. </w:t>
      </w:r>
      <w:r w:rsidR="00666600">
        <w:rPr>
          <w:b/>
        </w:rPr>
        <w:t>září</w:t>
      </w:r>
      <w:r w:rsidR="00122E8E">
        <w:rPr>
          <w:b/>
        </w:rPr>
        <w:t xml:space="preserve"> 2021</w:t>
      </w:r>
    </w:p>
    <w:p w:rsidR="00326BDD" w:rsidRDefault="00326BDD" w:rsidP="00BC2EDA"/>
    <w:p w:rsidR="000C5294" w:rsidRDefault="000C5294" w:rsidP="00BC2EDA"/>
    <w:p w:rsidR="000C5294" w:rsidRDefault="000C5294" w:rsidP="00BC2EDA">
      <w:bookmarkStart w:id="0" w:name="_GoBack"/>
      <w:bookmarkEnd w:id="0"/>
    </w:p>
    <w:p w:rsidR="00BC2EDA" w:rsidRDefault="00BC2EDA" w:rsidP="00BC2EDA">
      <w:r>
        <w:lastRenderedPageBreak/>
        <w:t>Vyhrazuje se právo:</w:t>
      </w:r>
    </w:p>
    <w:p w:rsidR="00BC2EDA" w:rsidRDefault="00BC2EDA" w:rsidP="00BC2EDA">
      <w:pPr>
        <w:pStyle w:val="Odstavecseseznamem"/>
        <w:numPr>
          <w:ilvl w:val="0"/>
          <w:numId w:val="6"/>
        </w:numPr>
      </w:pPr>
      <w:r>
        <w:t>určit některé pořadatele již před termínem uzávěrky (většinou problém rezervace ve velkých halách).</w:t>
      </w:r>
    </w:p>
    <w:p w:rsidR="00BC2EDA" w:rsidRDefault="00BC2EDA" w:rsidP="00BC2EDA">
      <w:pPr>
        <w:pStyle w:val="Odstavecseseznamem"/>
        <w:numPr>
          <w:ilvl w:val="0"/>
          <w:numId w:val="6"/>
        </w:numPr>
      </w:pPr>
      <w:r>
        <w:t>změnit kategorie v daných termínech</w:t>
      </w:r>
    </w:p>
    <w:p w:rsidR="00BC2EDA" w:rsidRDefault="00BC2EDA" w:rsidP="00BC2EDA">
      <w:r>
        <w:t>Po termínu uzávěrky budou zveřejněni všichni pořadatelé (i uchazeči)</w:t>
      </w:r>
    </w:p>
    <w:p w:rsidR="00BC2EDA" w:rsidRDefault="00BC2EDA" w:rsidP="00BC2EDA">
      <w:r>
        <w:t xml:space="preserve">Prosím všechny potencionální zájemce, aby nahlásili více termínů, případně nějaké speciální požadavky (pokusíme se vyhovět, ale ne vždy bude žádost akceptována). </w:t>
      </w:r>
    </w:p>
    <w:p w:rsidR="00BC2EDA" w:rsidRDefault="00BC2EDA" w:rsidP="00BC2EDA">
      <w:r>
        <w:t>Opětovně se může stát, že do</w:t>
      </w:r>
      <w:r w:rsidR="00122E8E">
        <w:t>jde ke sloučení dvou kategorií daného víkendu</w:t>
      </w:r>
      <w:r>
        <w:t xml:space="preserve"> – zachovává se možnost startu v obou kategoriích (startovné pro každou kategorii zvlášť. Tento rozšířený turnaj bude však pouze jeden za víkend.</w:t>
      </w:r>
    </w:p>
    <w:p w:rsidR="00BC2EDA" w:rsidRDefault="00BC2EDA" w:rsidP="00D23017">
      <w:pPr>
        <w:spacing w:line="276" w:lineRule="auto"/>
        <w:rPr>
          <w:b/>
        </w:rPr>
      </w:pPr>
    </w:p>
    <w:p w:rsidR="00BE6419" w:rsidRDefault="00BE6419" w:rsidP="00D23017">
      <w:pPr>
        <w:spacing w:line="276" w:lineRule="auto"/>
        <w:rPr>
          <w:b/>
        </w:rPr>
      </w:pPr>
    </w:p>
    <w:p w:rsidR="00CC48D8" w:rsidRPr="008C3748" w:rsidRDefault="00CC48D8" w:rsidP="00D23017">
      <w:pPr>
        <w:spacing w:line="276" w:lineRule="auto"/>
        <w:rPr>
          <w:b/>
        </w:rPr>
      </w:pPr>
      <w:r w:rsidRPr="008C3748">
        <w:rPr>
          <w:b/>
        </w:rPr>
        <w:t>Přílohy</w:t>
      </w:r>
    </w:p>
    <w:p w:rsidR="00BC2EDA" w:rsidRDefault="00C208B3" w:rsidP="00D23017">
      <w:pPr>
        <w:numPr>
          <w:ilvl w:val="0"/>
          <w:numId w:val="5"/>
        </w:numPr>
        <w:spacing w:line="276" w:lineRule="auto"/>
      </w:pPr>
      <w:r>
        <w:t>Termínová listina</w:t>
      </w:r>
      <w:r w:rsidR="00BC2EDA">
        <w:t xml:space="preserve"> VčBTM</w:t>
      </w:r>
    </w:p>
    <w:p w:rsidR="00BE6419" w:rsidRDefault="00BE6419" w:rsidP="00D23017">
      <w:pPr>
        <w:numPr>
          <w:ilvl w:val="0"/>
          <w:numId w:val="5"/>
        </w:numPr>
        <w:spacing w:line="276" w:lineRule="auto"/>
      </w:pPr>
      <w:r>
        <w:t>Redukované pořadí</w:t>
      </w:r>
    </w:p>
    <w:p w:rsidR="00326BDD" w:rsidRDefault="00326BDD" w:rsidP="00D23017">
      <w:pPr>
        <w:spacing w:line="276" w:lineRule="auto"/>
      </w:pPr>
    </w:p>
    <w:p w:rsidR="008C3748" w:rsidRDefault="008C3748" w:rsidP="00D23017">
      <w:pPr>
        <w:spacing w:line="276" w:lineRule="auto"/>
      </w:pPr>
      <w:r>
        <w:t>Kontaktní údaje na</w:t>
      </w:r>
      <w:r w:rsidR="00393AFE">
        <w:t xml:space="preserve"> ředitele VčBTM</w:t>
      </w:r>
      <w:r>
        <w:t xml:space="preserve"> 732 126 893, </w:t>
      </w:r>
      <w:r w:rsidRPr="000E404A">
        <w:rPr>
          <w:i/>
        </w:rPr>
        <w:t>michal_foltyn@seznam.cz</w:t>
      </w:r>
      <w:r>
        <w:t xml:space="preserve">. </w:t>
      </w:r>
    </w:p>
    <w:p w:rsidR="00CA3968" w:rsidRDefault="00CA3968" w:rsidP="00D23017">
      <w:pPr>
        <w:spacing w:line="276" w:lineRule="auto"/>
      </w:pPr>
    </w:p>
    <w:p w:rsidR="003332B7" w:rsidRDefault="000E404A" w:rsidP="00D23017">
      <w:pPr>
        <w:spacing w:line="276" w:lineRule="auto"/>
      </w:pPr>
      <w:r>
        <w:t xml:space="preserve">Chrudim </w:t>
      </w:r>
      <w:r w:rsidR="00666600">
        <w:t>31</w:t>
      </w:r>
      <w:r>
        <w:t>.</w:t>
      </w:r>
      <w:r w:rsidR="00666600">
        <w:t>8</w:t>
      </w:r>
      <w:r>
        <w:t>.20</w:t>
      </w:r>
      <w:r w:rsidR="00EA0FDF">
        <w:t>2</w:t>
      </w:r>
      <w:r w:rsidR="00122E8E">
        <w:t>1</w:t>
      </w:r>
      <w:r w:rsidR="003332B7">
        <w:tab/>
      </w:r>
      <w:r w:rsidR="003332B7">
        <w:tab/>
      </w:r>
      <w:r w:rsidR="003332B7">
        <w:tab/>
      </w:r>
      <w:r w:rsidR="003332B7">
        <w:tab/>
      </w:r>
      <w:r w:rsidR="003332B7">
        <w:tab/>
        <w:t xml:space="preserve">Michal Foltýn, </w:t>
      </w:r>
      <w:r w:rsidR="00A17E80">
        <w:t>ředitel VčBTM</w:t>
      </w:r>
    </w:p>
    <w:sectPr w:rsidR="00333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453E"/>
    <w:multiLevelType w:val="hybridMultilevel"/>
    <w:tmpl w:val="443057D8"/>
    <w:lvl w:ilvl="0" w:tplc="923C863C">
      <w:start w:val="20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A32167B"/>
    <w:multiLevelType w:val="hybridMultilevel"/>
    <w:tmpl w:val="D18C6C22"/>
    <w:lvl w:ilvl="0" w:tplc="51C6728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265F4684"/>
    <w:multiLevelType w:val="hybridMultilevel"/>
    <w:tmpl w:val="EBA23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01E38"/>
    <w:multiLevelType w:val="hybridMultilevel"/>
    <w:tmpl w:val="A3A43D64"/>
    <w:lvl w:ilvl="0" w:tplc="9038484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9762C"/>
    <w:multiLevelType w:val="hybridMultilevel"/>
    <w:tmpl w:val="8E04A3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F15199"/>
    <w:multiLevelType w:val="hybridMultilevel"/>
    <w:tmpl w:val="6D0E3B1E"/>
    <w:lvl w:ilvl="0" w:tplc="2264C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C329AE"/>
    <w:multiLevelType w:val="hybridMultilevel"/>
    <w:tmpl w:val="FE6AC3F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04CCC"/>
    <w:multiLevelType w:val="hybridMultilevel"/>
    <w:tmpl w:val="98DA6D58"/>
    <w:lvl w:ilvl="0" w:tplc="CF9E90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757EB8"/>
    <w:multiLevelType w:val="hybridMultilevel"/>
    <w:tmpl w:val="1B1C547E"/>
    <w:lvl w:ilvl="0" w:tplc="064CD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117DE"/>
    <w:multiLevelType w:val="hybridMultilevel"/>
    <w:tmpl w:val="656C4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9C"/>
    <w:rsid w:val="0000196D"/>
    <w:rsid w:val="000046E1"/>
    <w:rsid w:val="0001270B"/>
    <w:rsid w:val="00097591"/>
    <w:rsid w:val="000C5294"/>
    <w:rsid w:val="000E3C1F"/>
    <w:rsid w:val="000E404A"/>
    <w:rsid w:val="000F629B"/>
    <w:rsid w:val="0011380D"/>
    <w:rsid w:val="0011441A"/>
    <w:rsid w:val="00122E8E"/>
    <w:rsid w:val="001259A6"/>
    <w:rsid w:val="00150730"/>
    <w:rsid w:val="0016343A"/>
    <w:rsid w:val="00201E5C"/>
    <w:rsid w:val="002129A8"/>
    <w:rsid w:val="002169A8"/>
    <w:rsid w:val="002172FE"/>
    <w:rsid w:val="002625B0"/>
    <w:rsid w:val="00266666"/>
    <w:rsid w:val="00297D37"/>
    <w:rsid w:val="002A7158"/>
    <w:rsid w:val="002D5109"/>
    <w:rsid w:val="00317DBA"/>
    <w:rsid w:val="00326BDD"/>
    <w:rsid w:val="003278ED"/>
    <w:rsid w:val="003332B7"/>
    <w:rsid w:val="003754E0"/>
    <w:rsid w:val="00390D17"/>
    <w:rsid w:val="00393AFE"/>
    <w:rsid w:val="00397D3C"/>
    <w:rsid w:val="003D0A46"/>
    <w:rsid w:val="003E2CCB"/>
    <w:rsid w:val="00411AC1"/>
    <w:rsid w:val="004E20EF"/>
    <w:rsid w:val="005135DC"/>
    <w:rsid w:val="00552931"/>
    <w:rsid w:val="005C79A6"/>
    <w:rsid w:val="005E0C6E"/>
    <w:rsid w:val="005E7379"/>
    <w:rsid w:val="00617CFB"/>
    <w:rsid w:val="006530E0"/>
    <w:rsid w:val="00665E9C"/>
    <w:rsid w:val="00666600"/>
    <w:rsid w:val="00675715"/>
    <w:rsid w:val="00676B67"/>
    <w:rsid w:val="00685CA2"/>
    <w:rsid w:val="006C2F68"/>
    <w:rsid w:val="00710562"/>
    <w:rsid w:val="00727F79"/>
    <w:rsid w:val="007315DC"/>
    <w:rsid w:val="00785109"/>
    <w:rsid w:val="007935AD"/>
    <w:rsid w:val="007B2B3B"/>
    <w:rsid w:val="007B2F78"/>
    <w:rsid w:val="007D2EFF"/>
    <w:rsid w:val="007D65B7"/>
    <w:rsid w:val="00800B70"/>
    <w:rsid w:val="008154F3"/>
    <w:rsid w:val="008212BF"/>
    <w:rsid w:val="00823FD3"/>
    <w:rsid w:val="00832B95"/>
    <w:rsid w:val="00886A64"/>
    <w:rsid w:val="008C23F0"/>
    <w:rsid w:val="008C3748"/>
    <w:rsid w:val="00917C7A"/>
    <w:rsid w:val="00963C01"/>
    <w:rsid w:val="00972F17"/>
    <w:rsid w:val="00A06E35"/>
    <w:rsid w:val="00A125CC"/>
    <w:rsid w:val="00A17E80"/>
    <w:rsid w:val="00A34A56"/>
    <w:rsid w:val="00AB2017"/>
    <w:rsid w:val="00AC23F0"/>
    <w:rsid w:val="00AC47D0"/>
    <w:rsid w:val="00AE712D"/>
    <w:rsid w:val="00AF3CEA"/>
    <w:rsid w:val="00B1504F"/>
    <w:rsid w:val="00B36104"/>
    <w:rsid w:val="00B610A1"/>
    <w:rsid w:val="00B701F9"/>
    <w:rsid w:val="00B85E41"/>
    <w:rsid w:val="00BB5C57"/>
    <w:rsid w:val="00BC090F"/>
    <w:rsid w:val="00BC1110"/>
    <w:rsid w:val="00BC2EDA"/>
    <w:rsid w:val="00BD2493"/>
    <w:rsid w:val="00BE6419"/>
    <w:rsid w:val="00C208B3"/>
    <w:rsid w:val="00C33D57"/>
    <w:rsid w:val="00C3562D"/>
    <w:rsid w:val="00C46F37"/>
    <w:rsid w:val="00C53F32"/>
    <w:rsid w:val="00C81760"/>
    <w:rsid w:val="00C91CC3"/>
    <w:rsid w:val="00CA3968"/>
    <w:rsid w:val="00CB384D"/>
    <w:rsid w:val="00CC4594"/>
    <w:rsid w:val="00CC48D8"/>
    <w:rsid w:val="00CD6BD6"/>
    <w:rsid w:val="00D01324"/>
    <w:rsid w:val="00D200A7"/>
    <w:rsid w:val="00D23017"/>
    <w:rsid w:val="00D2540D"/>
    <w:rsid w:val="00D5614D"/>
    <w:rsid w:val="00D629CE"/>
    <w:rsid w:val="00D91A60"/>
    <w:rsid w:val="00D9770A"/>
    <w:rsid w:val="00DA0CA4"/>
    <w:rsid w:val="00DB1B07"/>
    <w:rsid w:val="00DD52D5"/>
    <w:rsid w:val="00E10BEE"/>
    <w:rsid w:val="00E475F1"/>
    <w:rsid w:val="00E51DFF"/>
    <w:rsid w:val="00E6168E"/>
    <w:rsid w:val="00EA0FDF"/>
    <w:rsid w:val="00EA5755"/>
    <w:rsid w:val="00EB5231"/>
    <w:rsid w:val="00EC4E91"/>
    <w:rsid w:val="00EC70B2"/>
    <w:rsid w:val="00EF269E"/>
    <w:rsid w:val="00F009B8"/>
    <w:rsid w:val="00F13381"/>
    <w:rsid w:val="00F31262"/>
    <w:rsid w:val="00FA39EA"/>
    <w:rsid w:val="00FB6B36"/>
    <w:rsid w:val="00FE5BD3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06E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D5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06E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D5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 KM č</vt:lpstr>
    </vt:vector>
  </TitlesOfParts>
  <Company>SŽDC s.o.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KM č</dc:title>
  <dc:creator>Foltyn</dc:creator>
  <cp:lastModifiedBy>misa</cp:lastModifiedBy>
  <cp:revision>3</cp:revision>
  <dcterms:created xsi:type="dcterms:W3CDTF">2021-08-31T18:46:00Z</dcterms:created>
  <dcterms:modified xsi:type="dcterms:W3CDTF">2021-08-31T19:22:00Z</dcterms:modified>
</cp:coreProperties>
</file>