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CE57" w14:textId="56E051F8" w:rsidR="00371307" w:rsidRDefault="002C14CD" w:rsidP="00371307">
      <w:pPr>
        <w:spacing w:after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</w:t>
      </w:r>
      <w:r w:rsidR="00371307">
        <w:rPr>
          <w:rFonts w:ascii="Times New Roman" w:hAnsi="Times New Roman"/>
          <w:b/>
          <w:sz w:val="28"/>
        </w:rPr>
        <w:t xml:space="preserve">právy č. </w:t>
      </w:r>
      <w:r w:rsidR="00643FCE">
        <w:rPr>
          <w:rFonts w:ascii="Times New Roman" w:hAnsi="Times New Roman"/>
          <w:b/>
          <w:sz w:val="28"/>
        </w:rPr>
        <w:t>1</w:t>
      </w:r>
      <w:r w:rsidR="00371307" w:rsidRPr="0070254C">
        <w:rPr>
          <w:rFonts w:ascii="Times New Roman" w:hAnsi="Times New Roman"/>
          <w:b/>
          <w:sz w:val="28"/>
        </w:rPr>
        <w:t xml:space="preserve"> JčKSST</w:t>
      </w:r>
      <w:r w:rsidR="00371307">
        <w:rPr>
          <w:rFonts w:ascii="Times New Roman" w:hAnsi="Times New Roman"/>
          <w:b/>
          <w:sz w:val="28"/>
        </w:rPr>
        <w:t>,</w:t>
      </w:r>
      <w:r w:rsidR="00371307" w:rsidRPr="0070254C">
        <w:rPr>
          <w:rFonts w:ascii="Times New Roman" w:hAnsi="Times New Roman"/>
          <w:b/>
          <w:sz w:val="28"/>
        </w:rPr>
        <w:t xml:space="preserve"> z.s.</w:t>
      </w:r>
      <w:r w:rsidR="00371307">
        <w:rPr>
          <w:rFonts w:ascii="Times New Roman" w:hAnsi="Times New Roman"/>
          <w:b/>
          <w:sz w:val="28"/>
        </w:rPr>
        <w:t>,</w:t>
      </w:r>
      <w:r w:rsidR="00371307" w:rsidRPr="0070254C">
        <w:rPr>
          <w:rFonts w:ascii="Times New Roman" w:hAnsi="Times New Roman"/>
          <w:b/>
          <w:sz w:val="28"/>
        </w:rPr>
        <w:t xml:space="preserve"> sezóna 20</w:t>
      </w:r>
      <w:r w:rsidR="00643FCE">
        <w:rPr>
          <w:rFonts w:ascii="Times New Roman" w:hAnsi="Times New Roman"/>
          <w:b/>
          <w:sz w:val="28"/>
        </w:rPr>
        <w:t>2</w:t>
      </w:r>
      <w:r w:rsidR="002311ED">
        <w:rPr>
          <w:rFonts w:ascii="Times New Roman" w:hAnsi="Times New Roman"/>
          <w:b/>
          <w:sz w:val="28"/>
        </w:rPr>
        <w:t>1</w:t>
      </w:r>
      <w:r w:rsidR="00371307" w:rsidRPr="0070254C">
        <w:rPr>
          <w:rFonts w:ascii="Times New Roman" w:hAnsi="Times New Roman"/>
          <w:b/>
          <w:sz w:val="28"/>
        </w:rPr>
        <w:t>-20</w:t>
      </w:r>
      <w:r w:rsidR="00371307">
        <w:rPr>
          <w:rFonts w:ascii="Times New Roman" w:hAnsi="Times New Roman"/>
          <w:b/>
          <w:sz w:val="28"/>
        </w:rPr>
        <w:t>2</w:t>
      </w:r>
      <w:r w:rsidR="002311ED">
        <w:rPr>
          <w:rFonts w:ascii="Times New Roman" w:hAnsi="Times New Roman"/>
          <w:b/>
          <w:sz w:val="28"/>
        </w:rPr>
        <w:t>2</w:t>
      </w:r>
    </w:p>
    <w:p w14:paraId="3278C0A4" w14:textId="02FEA366" w:rsidR="00371307" w:rsidRDefault="00371307" w:rsidP="00371307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Soutěže</w:t>
      </w:r>
      <w:r w:rsidRPr="00E72D2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dospělých </w:t>
      </w:r>
      <w:r w:rsidRPr="00E72D26">
        <w:rPr>
          <w:rFonts w:ascii="Times New Roman" w:hAnsi="Times New Roman"/>
          <w:b/>
          <w:bCs/>
        </w:rPr>
        <w:t>20</w:t>
      </w:r>
      <w:r w:rsidR="00E95414">
        <w:rPr>
          <w:rFonts w:ascii="Times New Roman" w:hAnsi="Times New Roman"/>
          <w:b/>
          <w:bCs/>
        </w:rPr>
        <w:t>2</w:t>
      </w:r>
      <w:r w:rsidR="002311ED">
        <w:rPr>
          <w:rFonts w:ascii="Times New Roman" w:hAnsi="Times New Roman"/>
          <w:b/>
          <w:bCs/>
        </w:rPr>
        <w:t>1</w:t>
      </w:r>
      <w:r w:rsidRPr="00E72D26">
        <w:rPr>
          <w:rFonts w:ascii="Times New Roman" w:hAnsi="Times New Roman"/>
          <w:b/>
          <w:bCs/>
        </w:rPr>
        <w:t>-202</w:t>
      </w:r>
      <w:r w:rsidR="002311ED">
        <w:rPr>
          <w:rFonts w:ascii="Times New Roman" w:hAnsi="Times New Roman"/>
          <w:b/>
          <w:bCs/>
        </w:rPr>
        <w:t>2</w:t>
      </w:r>
    </w:p>
    <w:p w14:paraId="661EB844" w14:textId="5C17BD9E" w:rsidR="00C0098B" w:rsidRPr="00E95414" w:rsidRDefault="00E95414" w:rsidP="00E95414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E95414">
        <w:rPr>
          <w:rFonts w:asciiTheme="minorHAnsi" w:hAnsiTheme="minorHAnsi" w:cstheme="minorHAnsi"/>
        </w:rPr>
        <w:t>Rozpis soutěží je vydán sp</w:t>
      </w:r>
      <w:r>
        <w:rPr>
          <w:rFonts w:asciiTheme="minorHAnsi" w:hAnsiTheme="minorHAnsi" w:cstheme="minorHAnsi"/>
        </w:rPr>
        <w:t>o</w:t>
      </w:r>
      <w:r w:rsidRPr="00E95414">
        <w:rPr>
          <w:rFonts w:asciiTheme="minorHAnsi" w:hAnsiTheme="minorHAnsi" w:cstheme="minorHAnsi"/>
        </w:rPr>
        <w:t>lu s těmito zprávami,</w:t>
      </w:r>
      <w:r w:rsidR="002311ED">
        <w:rPr>
          <w:rFonts w:asciiTheme="minorHAnsi" w:hAnsiTheme="minorHAnsi" w:cstheme="minorHAnsi"/>
        </w:rPr>
        <w:t xml:space="preserve"> družstva</w:t>
      </w:r>
      <w:r w:rsidR="00D13DCD">
        <w:rPr>
          <w:rFonts w:asciiTheme="minorHAnsi" w:hAnsiTheme="minorHAnsi" w:cstheme="minorHAnsi"/>
        </w:rPr>
        <w:t>, která hrála v sezóně 2020-21</w:t>
      </w:r>
      <w:r w:rsidR="002311ED">
        <w:rPr>
          <w:rFonts w:asciiTheme="minorHAnsi" w:hAnsiTheme="minorHAnsi" w:cstheme="minorHAnsi"/>
        </w:rPr>
        <w:t xml:space="preserve"> se </w:t>
      </w:r>
      <w:r w:rsidR="00D13DCD">
        <w:rPr>
          <w:rFonts w:asciiTheme="minorHAnsi" w:hAnsiTheme="minorHAnsi" w:cstheme="minorHAnsi"/>
        </w:rPr>
        <w:t>mohou přihlásit do stejných soutěží pro nadcházející sezónu 2021-22.</w:t>
      </w:r>
      <w:r w:rsidR="002311ED">
        <w:rPr>
          <w:rFonts w:asciiTheme="minorHAnsi" w:hAnsiTheme="minorHAnsi" w:cstheme="minorHAnsi"/>
        </w:rPr>
        <w:t xml:space="preserve"> </w:t>
      </w:r>
      <w:r w:rsidRPr="00E95414">
        <w:rPr>
          <w:rFonts w:asciiTheme="minorHAnsi" w:hAnsiTheme="minorHAnsi" w:cstheme="minorHAnsi"/>
        </w:rPr>
        <w:t xml:space="preserve"> Divize 12 družstev, 1 skupina KP 12 družstev, 3 skupiny KS po 12 družstev, celkem 5 x 12 družstev = 60 družstev v krajských soutěžích</w:t>
      </w:r>
    </w:p>
    <w:p w14:paraId="32E37B6C" w14:textId="2C71F333" w:rsidR="00E95414" w:rsidRDefault="00E95414" w:rsidP="00E95414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E95414">
        <w:rPr>
          <w:rFonts w:asciiTheme="minorHAnsi" w:hAnsiTheme="minorHAnsi" w:cstheme="minorHAnsi"/>
        </w:rPr>
        <w:t>Žebříček mužů, žen a nezařazených</w:t>
      </w:r>
      <w:r w:rsidR="002311ED">
        <w:rPr>
          <w:rFonts w:asciiTheme="minorHAnsi" w:hAnsiTheme="minorHAnsi" w:cstheme="minorHAnsi"/>
        </w:rPr>
        <w:t xml:space="preserve"> z</w:t>
      </w:r>
      <w:r w:rsidR="002C14CD">
        <w:rPr>
          <w:rFonts w:asciiTheme="minorHAnsi" w:hAnsiTheme="minorHAnsi" w:cstheme="minorHAnsi"/>
        </w:rPr>
        <w:t>a</w:t>
      </w:r>
      <w:r w:rsidR="002311ED">
        <w:rPr>
          <w:rFonts w:asciiTheme="minorHAnsi" w:hAnsiTheme="minorHAnsi" w:cstheme="minorHAnsi"/>
        </w:rPr>
        <w:t xml:space="preserve"> </w:t>
      </w:r>
      <w:r w:rsidRPr="00E95414">
        <w:rPr>
          <w:rFonts w:asciiTheme="minorHAnsi" w:hAnsiTheme="minorHAnsi" w:cstheme="minorHAnsi"/>
        </w:rPr>
        <w:t>sezónu 20</w:t>
      </w:r>
      <w:r w:rsidR="002311ED">
        <w:rPr>
          <w:rFonts w:asciiTheme="minorHAnsi" w:hAnsiTheme="minorHAnsi" w:cstheme="minorHAnsi"/>
        </w:rPr>
        <w:t>20</w:t>
      </w:r>
      <w:r w:rsidRPr="00E95414">
        <w:rPr>
          <w:rFonts w:asciiTheme="minorHAnsi" w:hAnsiTheme="minorHAnsi" w:cstheme="minorHAnsi"/>
        </w:rPr>
        <w:t>-202</w:t>
      </w:r>
      <w:r w:rsidR="002311ED">
        <w:rPr>
          <w:rFonts w:asciiTheme="minorHAnsi" w:hAnsiTheme="minorHAnsi" w:cstheme="minorHAnsi"/>
        </w:rPr>
        <w:t xml:space="preserve">1 je totožný s žebříčkem 2019-2020 a je také zaslán v příloze těchto zpráv. </w:t>
      </w:r>
    </w:p>
    <w:p w14:paraId="22D48D92" w14:textId="2E4BC5DF" w:rsidR="004248FF" w:rsidRDefault="004248FF" w:rsidP="00E95414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Pokuty za neaktivní mládež – </w:t>
      </w:r>
      <w:r w:rsidR="002311ED">
        <w:rPr>
          <w:rFonts w:asciiTheme="minorHAnsi" w:hAnsiTheme="minorHAnsi" w:cstheme="minorHAnsi"/>
        </w:rPr>
        <w:t xml:space="preserve">se nebudou pro nadcházející </w:t>
      </w:r>
      <w:r w:rsidR="00A53EA6">
        <w:rPr>
          <w:rFonts w:asciiTheme="minorHAnsi" w:hAnsiTheme="minorHAnsi" w:cstheme="minorHAnsi"/>
        </w:rPr>
        <w:t>sezónu 2021-22</w:t>
      </w:r>
      <w:r w:rsidR="002311ED">
        <w:rPr>
          <w:rFonts w:asciiTheme="minorHAnsi" w:hAnsiTheme="minorHAnsi" w:cstheme="minorHAnsi"/>
        </w:rPr>
        <w:t xml:space="preserve"> vybírat.</w:t>
      </w:r>
    </w:p>
    <w:p w14:paraId="67017972" w14:textId="77AF6EE3" w:rsidR="00A25F09" w:rsidRDefault="00E95414" w:rsidP="0013622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Práce s mládeží</w:t>
      </w:r>
    </w:p>
    <w:p w14:paraId="7263EA8C" w14:textId="7A404142" w:rsidR="00E711D6" w:rsidRPr="00E711D6" w:rsidRDefault="00E711D6" w:rsidP="00E711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Termíny</w:t>
      </w:r>
      <w:r w:rsidRPr="00E711D6">
        <w:rPr>
          <w:rFonts w:asciiTheme="minorHAnsi" w:hAnsiTheme="minorHAnsi" w:cstheme="minorHAnsi"/>
        </w:rPr>
        <w:t xml:space="preserve"> turnajů do konce 06/2021:</w:t>
      </w:r>
    </w:p>
    <w:p w14:paraId="7E29F351" w14:textId="60513840" w:rsidR="00E711D6" w:rsidRPr="00E711D6" w:rsidRDefault="00E711D6" w:rsidP="00E711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E711D6">
        <w:rPr>
          <w:rFonts w:asciiTheme="minorHAnsi" w:hAnsiTheme="minorHAnsi" w:cstheme="minorHAnsi"/>
        </w:rPr>
        <w:t>29.-30.5. Vyšší Brod dorost, st. žactvo, 6.6. Kaplice ml. žactvo, 12.-13.6. Pedagog CB, KP družstev st. žactvo a dorost</w:t>
      </w:r>
    </w:p>
    <w:p w14:paraId="2A687160" w14:textId="08D46802" w:rsidR="00E711D6" w:rsidRPr="00E711D6" w:rsidRDefault="00E711D6" w:rsidP="00E711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E711D6">
        <w:rPr>
          <w:rFonts w:asciiTheme="minorHAnsi" w:hAnsiTheme="minorHAnsi" w:cstheme="minorHAnsi"/>
        </w:rPr>
        <w:t xml:space="preserve">Tréninky </w:t>
      </w:r>
      <w:r>
        <w:rPr>
          <w:rFonts w:asciiTheme="minorHAnsi" w:hAnsiTheme="minorHAnsi" w:cstheme="minorHAnsi"/>
        </w:rPr>
        <w:t xml:space="preserve">KCTM </w:t>
      </w:r>
      <w:r w:rsidRPr="00E711D6">
        <w:rPr>
          <w:rFonts w:asciiTheme="minorHAnsi" w:hAnsiTheme="minorHAnsi" w:cstheme="minorHAnsi"/>
        </w:rPr>
        <w:t xml:space="preserve">budou zahájeny ihned, do konce června budou </w:t>
      </w:r>
      <w:r>
        <w:rPr>
          <w:rFonts w:asciiTheme="minorHAnsi" w:hAnsiTheme="minorHAnsi" w:cstheme="minorHAnsi"/>
        </w:rPr>
        <w:t>každou středu</w:t>
      </w:r>
      <w:r w:rsidRPr="00E711D6">
        <w:rPr>
          <w:rFonts w:asciiTheme="minorHAnsi" w:hAnsiTheme="minorHAnsi" w:cstheme="minorHAnsi"/>
        </w:rPr>
        <w:t xml:space="preserve"> </w:t>
      </w:r>
      <w:r w:rsidRPr="00E711D6">
        <w:rPr>
          <w:rFonts w:asciiTheme="minorHAnsi" w:hAnsiTheme="minorHAnsi" w:cstheme="minorHAnsi"/>
        </w:rPr>
        <w:t xml:space="preserve">probíhat KCTM </w:t>
      </w:r>
      <w:r>
        <w:rPr>
          <w:rFonts w:asciiTheme="minorHAnsi" w:hAnsiTheme="minorHAnsi" w:cstheme="minorHAnsi"/>
        </w:rPr>
        <w:t xml:space="preserve">žactva a dorostu </w:t>
      </w:r>
      <w:r w:rsidRPr="00E711D6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Českých Budějovicích (trenér Vávra)</w:t>
      </w:r>
      <w:r w:rsidRPr="00E711D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dále tréninky žactva – regionální KCTM Sokol Strakonice každou středu a pátek (trenér Jungvirt)</w:t>
      </w:r>
    </w:p>
    <w:p w14:paraId="03D2289A" w14:textId="6B6DE403" w:rsidR="00E711D6" w:rsidRPr="00E711D6" w:rsidRDefault="00725347" w:rsidP="00E711D6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E711D6" w:rsidRPr="00E711D6">
        <w:rPr>
          <w:rFonts w:asciiTheme="minorHAnsi" w:hAnsiTheme="minorHAnsi" w:cstheme="minorHAnsi"/>
        </w:rPr>
        <w:t xml:space="preserve">empy </w:t>
      </w:r>
      <w:r w:rsidR="00E711D6">
        <w:rPr>
          <w:rFonts w:asciiTheme="minorHAnsi" w:hAnsiTheme="minorHAnsi" w:cstheme="minorHAnsi"/>
        </w:rPr>
        <w:t xml:space="preserve">mládeže </w:t>
      </w:r>
      <w:r w:rsidR="00E711D6" w:rsidRPr="00E711D6">
        <w:rPr>
          <w:rFonts w:asciiTheme="minorHAnsi" w:hAnsiTheme="minorHAnsi" w:cstheme="minorHAnsi"/>
        </w:rPr>
        <w:t xml:space="preserve">během prázdnin – zatím požadavek </w:t>
      </w:r>
      <w:r w:rsidR="00E711D6">
        <w:rPr>
          <w:rFonts w:asciiTheme="minorHAnsi" w:hAnsiTheme="minorHAnsi" w:cstheme="minorHAnsi"/>
        </w:rPr>
        <w:t>Šumavan</w:t>
      </w:r>
      <w:r w:rsidR="00E711D6" w:rsidRPr="00E711D6">
        <w:rPr>
          <w:rFonts w:asciiTheme="minorHAnsi" w:hAnsiTheme="minorHAnsi" w:cstheme="minorHAnsi"/>
        </w:rPr>
        <w:t xml:space="preserve"> Vimperk </w:t>
      </w:r>
      <w:r>
        <w:rPr>
          <w:rFonts w:asciiTheme="minorHAnsi" w:hAnsiTheme="minorHAnsi" w:cstheme="minorHAnsi"/>
        </w:rPr>
        <w:t xml:space="preserve">(KCTM Prachatice) </w:t>
      </w:r>
      <w:r w:rsidR="00E711D6">
        <w:rPr>
          <w:rFonts w:asciiTheme="minorHAnsi" w:hAnsiTheme="minorHAnsi" w:cstheme="minorHAnsi"/>
        </w:rPr>
        <w:t xml:space="preserve">v termínech </w:t>
      </w:r>
      <w:r w:rsidR="00E711D6" w:rsidRPr="00E711D6">
        <w:rPr>
          <w:rFonts w:asciiTheme="minorHAnsi" w:hAnsiTheme="minorHAnsi" w:cstheme="minorHAnsi"/>
        </w:rPr>
        <w:t xml:space="preserve">6.-8.8.a 20.-21.8., </w:t>
      </w:r>
      <w:r w:rsidR="00E711D6" w:rsidRPr="00725347">
        <w:rPr>
          <w:rFonts w:asciiTheme="minorHAnsi" w:hAnsiTheme="minorHAnsi" w:cstheme="minorHAnsi"/>
          <w:b/>
          <w:bCs/>
        </w:rPr>
        <w:t xml:space="preserve">další </w:t>
      </w:r>
      <w:r w:rsidR="00E711D6" w:rsidRPr="00725347">
        <w:rPr>
          <w:rFonts w:asciiTheme="minorHAnsi" w:hAnsiTheme="minorHAnsi" w:cstheme="minorHAnsi"/>
          <w:b/>
          <w:bCs/>
        </w:rPr>
        <w:t xml:space="preserve">požadavky na </w:t>
      </w:r>
      <w:r w:rsidR="00E711D6" w:rsidRPr="00725347">
        <w:rPr>
          <w:rFonts w:asciiTheme="minorHAnsi" w:hAnsiTheme="minorHAnsi" w:cstheme="minorHAnsi"/>
          <w:b/>
          <w:bCs/>
        </w:rPr>
        <w:t xml:space="preserve">termíny </w:t>
      </w:r>
      <w:r w:rsidR="00E711D6" w:rsidRPr="00725347">
        <w:rPr>
          <w:rFonts w:asciiTheme="minorHAnsi" w:hAnsiTheme="minorHAnsi" w:cstheme="minorHAnsi"/>
          <w:b/>
          <w:bCs/>
        </w:rPr>
        <w:t>nahlásí oddíly</w:t>
      </w:r>
      <w:r w:rsidRPr="00725347">
        <w:rPr>
          <w:rFonts w:asciiTheme="minorHAnsi" w:hAnsiTheme="minorHAnsi" w:cstheme="minorHAnsi"/>
          <w:b/>
          <w:bCs/>
        </w:rPr>
        <w:t xml:space="preserve"> (regionální KCTM) podle</w:t>
      </w:r>
      <w:r w:rsidR="00E711D6" w:rsidRPr="00725347">
        <w:rPr>
          <w:rFonts w:asciiTheme="minorHAnsi" w:hAnsiTheme="minorHAnsi" w:cstheme="minorHAnsi"/>
          <w:b/>
          <w:bCs/>
        </w:rPr>
        <w:t xml:space="preserve"> </w:t>
      </w:r>
      <w:r w:rsidRPr="00725347">
        <w:rPr>
          <w:rFonts w:asciiTheme="minorHAnsi" w:hAnsiTheme="minorHAnsi" w:cstheme="minorHAnsi"/>
          <w:b/>
          <w:bCs/>
        </w:rPr>
        <w:t>možností</w:t>
      </w:r>
      <w:r w:rsidR="00E711D6" w:rsidRPr="00725347">
        <w:rPr>
          <w:rFonts w:asciiTheme="minorHAnsi" w:hAnsiTheme="minorHAnsi" w:cstheme="minorHAnsi"/>
          <w:b/>
          <w:bCs/>
        </w:rPr>
        <w:t xml:space="preserve"> trenérů</w:t>
      </w:r>
      <w:r w:rsidRPr="00725347">
        <w:rPr>
          <w:rFonts w:asciiTheme="minorHAnsi" w:hAnsiTheme="minorHAnsi" w:cstheme="minorHAnsi"/>
          <w:b/>
          <w:bCs/>
        </w:rPr>
        <w:t xml:space="preserve"> licence B</w:t>
      </w:r>
      <w:r w:rsidR="00E711D6" w:rsidRPr="00725347">
        <w:rPr>
          <w:rFonts w:asciiTheme="minorHAnsi" w:hAnsiTheme="minorHAnsi" w:cstheme="minorHAnsi"/>
          <w:b/>
          <w:bCs/>
        </w:rPr>
        <w:t xml:space="preserve"> </w:t>
      </w:r>
      <w:r w:rsidRPr="00725347">
        <w:rPr>
          <w:rFonts w:asciiTheme="minorHAnsi" w:hAnsiTheme="minorHAnsi" w:cstheme="minorHAnsi"/>
          <w:b/>
          <w:bCs/>
        </w:rPr>
        <w:t>(</w:t>
      </w:r>
      <w:r w:rsidR="00E711D6" w:rsidRPr="00725347">
        <w:rPr>
          <w:rFonts w:asciiTheme="minorHAnsi" w:hAnsiTheme="minorHAnsi" w:cstheme="minorHAnsi"/>
          <w:b/>
          <w:bCs/>
        </w:rPr>
        <w:t>Vávra, Mleziva</w:t>
      </w:r>
      <w:r>
        <w:rPr>
          <w:rFonts w:asciiTheme="minorHAnsi" w:hAnsiTheme="minorHAnsi" w:cstheme="minorHAnsi"/>
          <w:b/>
          <w:bCs/>
        </w:rPr>
        <w:t xml:space="preserve"> </w:t>
      </w:r>
      <w:r w:rsidRPr="00725347">
        <w:rPr>
          <w:rFonts w:asciiTheme="minorHAnsi" w:hAnsiTheme="minorHAnsi" w:cstheme="minorHAnsi"/>
          <w:b/>
          <w:bCs/>
        </w:rPr>
        <w:t>ad.) do 15.6. na adresu předsedy VV</w:t>
      </w:r>
      <w:r>
        <w:rPr>
          <w:rFonts w:asciiTheme="minorHAnsi" w:hAnsiTheme="minorHAnsi" w:cstheme="minorHAnsi"/>
          <w:b/>
          <w:bCs/>
        </w:rPr>
        <w:t>, příspěvky budou projednány na schůzi VV 21. 6. 2021</w:t>
      </w:r>
    </w:p>
    <w:p w14:paraId="5F0684B9" w14:textId="5E527A5C" w:rsidR="00725347" w:rsidRDefault="00725347" w:rsidP="00725347">
      <w:pPr>
        <w:pStyle w:val="Odstavecseseznamem"/>
        <w:numPr>
          <w:ilvl w:val="0"/>
          <w:numId w:val="2"/>
        </w:numPr>
        <w:spacing w:after="0"/>
        <w:rPr>
          <w:rFonts w:eastAsia="Calibri"/>
        </w:rPr>
      </w:pPr>
      <w:r>
        <w:rPr>
          <w:rFonts w:eastAsia="Calibri"/>
        </w:rPr>
        <w:t xml:space="preserve">Celkové </w:t>
      </w:r>
      <w:r w:rsidRPr="00725347">
        <w:rPr>
          <w:rFonts w:asciiTheme="minorHAnsi" w:hAnsiTheme="minorHAnsi" w:cstheme="minorHAnsi"/>
        </w:rPr>
        <w:t>náklady</w:t>
      </w:r>
      <w:r>
        <w:rPr>
          <w:rFonts w:eastAsia="Calibri"/>
        </w:rPr>
        <w:t xml:space="preserve"> na regionální </w:t>
      </w:r>
      <w:r>
        <w:rPr>
          <w:rFonts w:eastAsia="Calibri"/>
        </w:rPr>
        <w:t>KCTM do konce roku 2021</w:t>
      </w:r>
      <w:r>
        <w:rPr>
          <w:rFonts w:eastAsia="Calibri"/>
        </w:rPr>
        <w:t xml:space="preserve"> – </w:t>
      </w:r>
      <w:r>
        <w:rPr>
          <w:rFonts w:eastAsia="Calibri"/>
        </w:rPr>
        <w:t xml:space="preserve">z rozpočtu JčKSST </w:t>
      </w:r>
      <w:r>
        <w:rPr>
          <w:rFonts w:eastAsia="Calibri"/>
        </w:rPr>
        <w:t>vyčleněno cca 220 tis. Kč</w:t>
      </w:r>
    </w:p>
    <w:p w14:paraId="0B594B35" w14:textId="77777777" w:rsidR="00725347" w:rsidRPr="00725347" w:rsidRDefault="00725347" w:rsidP="0072534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b/>
          <w:bCs/>
        </w:rPr>
      </w:pPr>
      <w:r w:rsidRPr="00725347">
        <w:rPr>
          <w:rFonts w:ascii="Times New Roman" w:hAnsi="Times New Roman"/>
          <w:b/>
          <w:bCs/>
        </w:rPr>
        <w:t>Nominace na MČR družstev starší žactvo a dorost (Havířov 26.6. a 27.6.)</w:t>
      </w:r>
    </w:p>
    <w:p w14:paraId="7BA6DF28" w14:textId="37F4BB18" w:rsidR="00725347" w:rsidRPr="00725347" w:rsidRDefault="00725347" w:rsidP="00317DF4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725347">
        <w:rPr>
          <w:rFonts w:asciiTheme="minorHAnsi" w:hAnsiTheme="minorHAnsi" w:cstheme="minorHAnsi"/>
        </w:rPr>
        <w:t>Podle výsledků KP družstev 12.-13.6.</w:t>
      </w:r>
      <w:r w:rsidRPr="00317DF4">
        <w:rPr>
          <w:rFonts w:asciiTheme="minorHAnsi" w:hAnsiTheme="minorHAnsi" w:cstheme="minorHAnsi"/>
        </w:rPr>
        <w:t xml:space="preserve"> na Pedagogu CB</w:t>
      </w:r>
    </w:p>
    <w:p w14:paraId="4BCBF67E" w14:textId="5F29F4AD" w:rsidR="00725347" w:rsidRPr="00725347" w:rsidRDefault="00725347" w:rsidP="00317DF4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317DF4">
        <w:rPr>
          <w:rFonts w:asciiTheme="minorHAnsi" w:hAnsiTheme="minorHAnsi" w:cstheme="minorHAnsi"/>
        </w:rPr>
        <w:t>VV JčKSST provede nominaci do 14.6.</w:t>
      </w:r>
      <w:r w:rsidR="00317DF4" w:rsidRPr="00317DF4">
        <w:rPr>
          <w:rFonts w:asciiTheme="minorHAnsi" w:hAnsiTheme="minorHAnsi" w:cstheme="minorHAnsi"/>
        </w:rPr>
        <w:t>, účastníci se pak musí přihlásit v registru ČAST</w:t>
      </w:r>
    </w:p>
    <w:p w14:paraId="6ABC2E71" w14:textId="77777777" w:rsidR="00725347" w:rsidRPr="00725347" w:rsidRDefault="00725347" w:rsidP="00317DF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b/>
          <w:bCs/>
        </w:rPr>
      </w:pPr>
      <w:r w:rsidRPr="00725347">
        <w:rPr>
          <w:rFonts w:ascii="Times New Roman" w:hAnsi="Times New Roman"/>
          <w:b/>
          <w:bCs/>
        </w:rPr>
        <w:t xml:space="preserve">Účast na akcích </w:t>
      </w:r>
    </w:p>
    <w:p w14:paraId="504E89C1" w14:textId="254C1F0D" w:rsidR="00725347" w:rsidRPr="00725347" w:rsidRDefault="00725347" w:rsidP="00317DF4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725347">
        <w:rPr>
          <w:rFonts w:asciiTheme="minorHAnsi" w:hAnsiTheme="minorHAnsi" w:cstheme="minorHAnsi"/>
        </w:rPr>
        <w:t xml:space="preserve">VH ČUS (CB 31.5.2021) – účast </w:t>
      </w:r>
      <w:r w:rsidR="00317DF4" w:rsidRPr="00317DF4">
        <w:rPr>
          <w:rFonts w:asciiTheme="minorHAnsi" w:hAnsiTheme="minorHAnsi" w:cstheme="minorHAnsi"/>
        </w:rPr>
        <w:t xml:space="preserve">předseda VV Pavel </w:t>
      </w:r>
      <w:r w:rsidRPr="00725347">
        <w:rPr>
          <w:rFonts w:asciiTheme="minorHAnsi" w:hAnsiTheme="minorHAnsi" w:cstheme="minorHAnsi"/>
        </w:rPr>
        <w:t>Hložek</w:t>
      </w:r>
    </w:p>
    <w:p w14:paraId="70078FBF" w14:textId="2ED5C557" w:rsidR="00725347" w:rsidRPr="00725347" w:rsidRDefault="00725347" w:rsidP="00317DF4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725347">
        <w:rPr>
          <w:rFonts w:asciiTheme="minorHAnsi" w:hAnsiTheme="minorHAnsi" w:cstheme="minorHAnsi"/>
        </w:rPr>
        <w:t>Konference ČAST (</w:t>
      </w:r>
      <w:r w:rsidR="00317DF4">
        <w:rPr>
          <w:rFonts w:asciiTheme="minorHAnsi" w:hAnsiTheme="minorHAnsi" w:cstheme="minorHAnsi"/>
        </w:rPr>
        <w:t xml:space="preserve">Praha, hotel Olympic </w:t>
      </w:r>
      <w:r w:rsidRPr="00725347">
        <w:rPr>
          <w:rFonts w:asciiTheme="minorHAnsi" w:hAnsiTheme="minorHAnsi" w:cstheme="minorHAnsi"/>
        </w:rPr>
        <w:t xml:space="preserve">19.06.2021) – účast </w:t>
      </w:r>
      <w:r w:rsidR="00317DF4" w:rsidRPr="00725347">
        <w:rPr>
          <w:rFonts w:asciiTheme="minorHAnsi" w:hAnsiTheme="minorHAnsi" w:cstheme="minorHAnsi"/>
        </w:rPr>
        <w:t>Hložek</w:t>
      </w:r>
      <w:r w:rsidR="00317DF4" w:rsidRPr="00317DF4">
        <w:rPr>
          <w:rFonts w:asciiTheme="minorHAnsi" w:hAnsiTheme="minorHAnsi" w:cstheme="minorHAnsi"/>
        </w:rPr>
        <w:t xml:space="preserve">, </w:t>
      </w:r>
      <w:r w:rsidRPr="00725347">
        <w:rPr>
          <w:rFonts w:asciiTheme="minorHAnsi" w:hAnsiTheme="minorHAnsi" w:cstheme="minorHAnsi"/>
        </w:rPr>
        <w:t>Jungvirt</w:t>
      </w:r>
    </w:p>
    <w:p w14:paraId="50229C02" w14:textId="77777777" w:rsidR="0013622D" w:rsidRDefault="0013622D" w:rsidP="00C0098B">
      <w:pPr>
        <w:spacing w:after="0"/>
        <w:rPr>
          <w:rFonts w:ascii="Times New Roman" w:hAnsi="Times New Roman"/>
        </w:rPr>
      </w:pPr>
    </w:p>
    <w:p w14:paraId="10297808" w14:textId="2280475D" w:rsidR="00C0098B" w:rsidRDefault="00C0098B" w:rsidP="00C009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Zprávy vyhotovil dne </w:t>
      </w:r>
      <w:r w:rsidR="002311ED">
        <w:rPr>
          <w:rFonts w:ascii="Times New Roman" w:hAnsi="Times New Roman"/>
        </w:rPr>
        <w:t>2</w:t>
      </w:r>
      <w:r w:rsidR="00E711D6">
        <w:rPr>
          <w:rFonts w:ascii="Times New Roman" w:hAnsi="Times New Roman"/>
        </w:rPr>
        <w:t>7</w:t>
      </w:r>
      <w:r w:rsidR="00B416A0">
        <w:rPr>
          <w:rFonts w:ascii="Times New Roman" w:hAnsi="Times New Roman"/>
        </w:rPr>
        <w:t>.</w:t>
      </w:r>
      <w:r w:rsidR="002311ED">
        <w:rPr>
          <w:rFonts w:ascii="Times New Roman" w:hAnsi="Times New Roman"/>
        </w:rPr>
        <w:t>5</w:t>
      </w:r>
      <w:r>
        <w:rPr>
          <w:rFonts w:ascii="Times New Roman" w:hAnsi="Times New Roman"/>
        </w:rPr>
        <w:t>.202</w:t>
      </w:r>
      <w:r w:rsidR="002311ED">
        <w:rPr>
          <w:rFonts w:ascii="Times New Roman" w:hAnsi="Times New Roman"/>
        </w:rPr>
        <w:t>1</w:t>
      </w:r>
    </w:p>
    <w:p w14:paraId="0D798BB1" w14:textId="77777777" w:rsidR="00CA6CFB" w:rsidRDefault="00CA6CFB" w:rsidP="00C0098B">
      <w:pPr>
        <w:spacing w:after="0"/>
        <w:ind w:left="1416" w:firstLine="708"/>
        <w:jc w:val="both"/>
        <w:rPr>
          <w:rFonts w:ascii="Times New Roman" w:hAnsi="Times New Roman"/>
        </w:rPr>
      </w:pPr>
    </w:p>
    <w:p w14:paraId="21EE8B92" w14:textId="4130F025" w:rsidR="00C0098B" w:rsidRDefault="00C0098B" w:rsidP="00C0098B">
      <w:pPr>
        <w:spacing w:after="0"/>
        <w:ind w:left="14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Mgr. Pavel Hložek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Martin Dvořák</w:t>
      </w:r>
    </w:p>
    <w:p w14:paraId="4352E23F" w14:textId="51A7EDDD" w:rsidR="001F148A" w:rsidRDefault="00C0098B" w:rsidP="004248FF">
      <w:pPr>
        <w:ind w:left="1416" w:firstLine="708"/>
      </w:pPr>
      <w:r>
        <w:rPr>
          <w:rFonts w:ascii="Times New Roman" w:hAnsi="Times New Roman"/>
        </w:rPr>
        <w:t>Předseda VV JčKSST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A6CFB">
        <w:rPr>
          <w:rFonts w:ascii="Times New Roman" w:hAnsi="Times New Roman"/>
        </w:rPr>
        <w:t xml:space="preserve">předseda </w:t>
      </w:r>
      <w:r>
        <w:rPr>
          <w:rFonts w:ascii="Times New Roman" w:hAnsi="Times New Roman"/>
        </w:rPr>
        <w:t>STK</w:t>
      </w:r>
    </w:p>
    <w:sectPr w:rsidR="001F1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F00"/>
    <w:multiLevelType w:val="hybridMultilevel"/>
    <w:tmpl w:val="DC8C7B36"/>
    <w:lvl w:ilvl="0" w:tplc="C4C656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C7021"/>
    <w:multiLevelType w:val="hybridMultilevel"/>
    <w:tmpl w:val="77D8F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EC185A"/>
    <w:multiLevelType w:val="hybridMultilevel"/>
    <w:tmpl w:val="493E49E8"/>
    <w:lvl w:ilvl="0" w:tplc="85C8B3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DE436F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C65698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07"/>
    <w:rsid w:val="00097485"/>
    <w:rsid w:val="0013622D"/>
    <w:rsid w:val="001F148A"/>
    <w:rsid w:val="002311ED"/>
    <w:rsid w:val="002C14CD"/>
    <w:rsid w:val="00317DF4"/>
    <w:rsid w:val="00371307"/>
    <w:rsid w:val="004248FF"/>
    <w:rsid w:val="00643FCE"/>
    <w:rsid w:val="00725347"/>
    <w:rsid w:val="00726705"/>
    <w:rsid w:val="008D57E0"/>
    <w:rsid w:val="00A25F09"/>
    <w:rsid w:val="00A53EA6"/>
    <w:rsid w:val="00B416A0"/>
    <w:rsid w:val="00C0098B"/>
    <w:rsid w:val="00C460B9"/>
    <w:rsid w:val="00CA0F3F"/>
    <w:rsid w:val="00CA6CFB"/>
    <w:rsid w:val="00D13DCD"/>
    <w:rsid w:val="00D7734B"/>
    <w:rsid w:val="00E711D6"/>
    <w:rsid w:val="00E9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6EBD"/>
  <w15:chartTrackingRefBased/>
  <w15:docId w15:val="{F33F0C23-5B1F-450C-B386-6419CE1B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30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60B9"/>
    <w:pPr>
      <w:spacing w:after="0" w:line="240" w:lineRule="auto"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A25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Dvorak</dc:creator>
  <cp:keywords/>
  <dc:description/>
  <cp:lastModifiedBy>Pavel Hložek</cp:lastModifiedBy>
  <cp:revision>6</cp:revision>
  <dcterms:created xsi:type="dcterms:W3CDTF">2021-05-20T05:47:00Z</dcterms:created>
  <dcterms:modified xsi:type="dcterms:W3CDTF">2021-05-27T06:06:00Z</dcterms:modified>
</cp:coreProperties>
</file>