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F7F" w:rsidRPr="00734936" w:rsidRDefault="00075F7F">
      <w:pPr>
        <w:rPr>
          <w:b/>
          <w:bCs/>
          <w:sz w:val="24"/>
          <w:szCs w:val="24"/>
        </w:rPr>
      </w:pPr>
      <w:r w:rsidRPr="00734936">
        <w:rPr>
          <w:b/>
          <w:bCs/>
          <w:sz w:val="24"/>
          <w:szCs w:val="24"/>
        </w:rPr>
        <w:t>Zprávy č. 8 JčKSST z.s.</w:t>
      </w:r>
    </w:p>
    <w:p w:rsidR="005253AB" w:rsidRPr="0049498D" w:rsidRDefault="00161987">
      <w:pPr>
        <w:rPr>
          <w:b/>
          <w:bCs/>
          <w:sz w:val="24"/>
          <w:szCs w:val="24"/>
          <w:u w:val="single"/>
        </w:rPr>
      </w:pPr>
      <w:r w:rsidRPr="0049498D">
        <w:rPr>
          <w:b/>
          <w:bCs/>
          <w:sz w:val="24"/>
          <w:szCs w:val="24"/>
          <w:u w:val="single"/>
        </w:rPr>
        <w:t>Rozhodnutí VV JčKSST o ukončení soutěží</w:t>
      </w:r>
      <w:r w:rsidR="00463060">
        <w:rPr>
          <w:b/>
          <w:bCs/>
          <w:sz w:val="24"/>
          <w:szCs w:val="24"/>
          <w:u w:val="single"/>
        </w:rPr>
        <w:t xml:space="preserve"> 2019-2020</w:t>
      </w:r>
    </w:p>
    <w:p w:rsidR="00973040" w:rsidRDefault="00973040" w:rsidP="00973040">
      <w:pPr>
        <w:jc w:val="right"/>
      </w:pPr>
      <w:r>
        <w:t>V Českých Budějovicích dne 2</w:t>
      </w:r>
      <w:r w:rsidR="00272E6A">
        <w:t>8</w:t>
      </w:r>
      <w:r>
        <w:t>. 4. 2020</w:t>
      </w:r>
    </w:p>
    <w:p w:rsidR="00161987" w:rsidRDefault="00161987" w:rsidP="00734936">
      <w:pPr>
        <w:jc w:val="both"/>
      </w:pPr>
      <w:r w:rsidRPr="0037514A">
        <w:rPr>
          <w:b/>
          <w:bCs/>
        </w:rPr>
        <w:t xml:space="preserve">VV JčKSST rozhodl </w:t>
      </w:r>
      <w:r w:rsidR="00075F7F" w:rsidRPr="0037514A">
        <w:rPr>
          <w:b/>
          <w:bCs/>
        </w:rPr>
        <w:t xml:space="preserve">většinou hlasů při </w:t>
      </w:r>
      <w:r w:rsidRPr="0037514A">
        <w:rPr>
          <w:b/>
          <w:bCs/>
        </w:rPr>
        <w:t>korespondenčním hlasování svých členů o ukončení dlouhodobých soutěží mužů</w:t>
      </w:r>
      <w:r>
        <w:t xml:space="preserve"> ve stolním tenisu v sezóně 2019</w:t>
      </w:r>
      <w:r w:rsidR="00463060">
        <w:t>-</w:t>
      </w:r>
      <w:r>
        <w:t xml:space="preserve">2020. </w:t>
      </w:r>
      <w:r w:rsidRPr="00973040">
        <w:rPr>
          <w:b/>
          <w:bCs/>
        </w:rPr>
        <w:t xml:space="preserve">Soutěže Divize muži, Krajský přebor A i B, Krajská soutěž A, B i C jsou </w:t>
      </w:r>
      <w:r w:rsidR="00E47417">
        <w:rPr>
          <w:b/>
          <w:bCs/>
        </w:rPr>
        <w:t xml:space="preserve">bez náhrady </w:t>
      </w:r>
      <w:r w:rsidRPr="00973040">
        <w:rPr>
          <w:b/>
          <w:bCs/>
        </w:rPr>
        <w:t>ukončeny, 21. a 22. kolo se nebude dohrávat</w:t>
      </w:r>
      <w:r>
        <w:t>. Pro určení pořadí družstev, postupy a sestupy platí tabulka po odehraném 20. kole.</w:t>
      </w:r>
    </w:p>
    <w:p w:rsidR="00161987" w:rsidRDefault="00161987" w:rsidP="00734936">
      <w:pPr>
        <w:spacing w:after="0"/>
        <w:jc w:val="both"/>
      </w:pPr>
      <w:r>
        <w:t>Protože byla pro sezónu 2019</w:t>
      </w:r>
      <w:r w:rsidR="00463060">
        <w:t>-</w:t>
      </w:r>
      <w:r>
        <w:t xml:space="preserve">2020 schválena reorganizace soutěží, která </w:t>
      </w:r>
      <w:r w:rsidR="0049498D">
        <w:t>je po</w:t>
      </w:r>
      <w:r w:rsidR="007B7D56">
        <w:t>ps</w:t>
      </w:r>
      <w:r w:rsidR="0049498D">
        <w:t>ána</w:t>
      </w:r>
      <w:r>
        <w:t xml:space="preserve"> v propozicích těchto soutěží, platí pro </w:t>
      </w:r>
      <w:r w:rsidR="0049498D">
        <w:t>provedení</w:t>
      </w:r>
      <w:r>
        <w:t xml:space="preserve"> reorganizac</w:t>
      </w:r>
      <w:r w:rsidR="0049498D">
        <w:t>e</w:t>
      </w:r>
      <w:r>
        <w:t xml:space="preserve"> </w:t>
      </w:r>
      <w:r w:rsidR="00973040">
        <w:t xml:space="preserve">tento </w:t>
      </w:r>
      <w:r>
        <w:t>stav po 20. kole:</w:t>
      </w:r>
    </w:p>
    <w:p w:rsidR="00161987" w:rsidRDefault="00161987" w:rsidP="00734936">
      <w:pPr>
        <w:pStyle w:val="Odstavecseseznamem"/>
        <w:numPr>
          <w:ilvl w:val="0"/>
          <w:numId w:val="1"/>
        </w:numPr>
        <w:jc w:val="both"/>
      </w:pPr>
      <w:r w:rsidRPr="00463060">
        <w:rPr>
          <w:b/>
          <w:bCs/>
        </w:rPr>
        <w:t>Divize muži</w:t>
      </w:r>
      <w:r>
        <w:t xml:space="preserve"> – do 3. ligy </w:t>
      </w:r>
      <w:r w:rsidR="00075F7F">
        <w:t>má právo postupu</w:t>
      </w:r>
      <w:r>
        <w:t xml:space="preserve"> </w:t>
      </w:r>
      <w:r w:rsidR="00FA5F70">
        <w:t xml:space="preserve">družstvo </w:t>
      </w:r>
      <w:r>
        <w:t>Sokol CB A, ze 3. ligy nikdo nesestupuje, do KP sestupují Protivín A</w:t>
      </w:r>
      <w:r w:rsidR="007B7D56">
        <w:t>,</w:t>
      </w:r>
      <w:r>
        <w:t xml:space="preserve"> Veselí n. Luž.</w:t>
      </w:r>
    </w:p>
    <w:p w:rsidR="00E47417" w:rsidRDefault="00161987" w:rsidP="00734936">
      <w:pPr>
        <w:pStyle w:val="Odstavecseseznamem"/>
        <w:numPr>
          <w:ilvl w:val="0"/>
          <w:numId w:val="1"/>
        </w:numPr>
        <w:jc w:val="both"/>
      </w:pPr>
      <w:r w:rsidRPr="00463060">
        <w:rPr>
          <w:b/>
          <w:bCs/>
        </w:rPr>
        <w:t>Krajský přebor A</w:t>
      </w:r>
      <w:r w:rsidR="00463060">
        <w:rPr>
          <w:b/>
          <w:bCs/>
        </w:rPr>
        <w:t>,</w:t>
      </w:r>
      <w:r w:rsidRPr="00463060">
        <w:rPr>
          <w:b/>
          <w:bCs/>
        </w:rPr>
        <w:t xml:space="preserve"> B</w:t>
      </w:r>
      <w:r>
        <w:t xml:space="preserve"> – do Divize </w:t>
      </w:r>
      <w:r w:rsidR="007D1E81">
        <w:t>mají právo postupu</w:t>
      </w:r>
      <w:r>
        <w:t xml:space="preserve"> 3 týmy podle dosaženého počtu bodů:</w:t>
      </w:r>
      <w:r w:rsidR="007D1E81">
        <w:t xml:space="preserve"> Spartak Kaplice B, Velešín-Přídolí B, ČZ Strakonice Elektrostav B, další v pořadí jsou Sokol Mirotice A, VS Tábor A, Sokol Vodňany B. Protože se 2 skupiny o 10 týmech redukují na 1 skupinu o 12 týmech, </w:t>
      </w:r>
      <w:r w:rsidR="007D1E81" w:rsidRPr="00973040">
        <w:rPr>
          <w:b/>
          <w:bCs/>
        </w:rPr>
        <w:t>sestupují do KS družstva od 6. místa dále</w:t>
      </w:r>
      <w:r w:rsidR="00973040">
        <w:t xml:space="preserve"> v tomto pořadí</w:t>
      </w:r>
      <w:r w:rsidR="007D1E81">
        <w:t xml:space="preserve">: </w:t>
      </w:r>
    </w:p>
    <w:p w:rsidR="00E47417" w:rsidRDefault="007D1E81" w:rsidP="00734936">
      <w:pPr>
        <w:pStyle w:val="Odstavecseseznamem"/>
        <w:numPr>
          <w:ilvl w:val="0"/>
          <w:numId w:val="2"/>
        </w:numPr>
        <w:jc w:val="both"/>
      </w:pPr>
      <w:r>
        <w:t>Libín PT B</w:t>
      </w:r>
      <w:r w:rsidR="00E47417">
        <w:t xml:space="preserve"> </w:t>
      </w:r>
      <w:r w:rsidR="00973040">
        <w:t>(31 b.)</w:t>
      </w:r>
      <w:r>
        <w:t>, Blatná A</w:t>
      </w:r>
      <w:r w:rsidR="00973040">
        <w:t xml:space="preserve"> (30 b.)</w:t>
      </w:r>
      <w:r>
        <w:t xml:space="preserve">, Osek A, Pedagog CB B, Sokol ST A ve sk. </w:t>
      </w:r>
      <w:r w:rsidR="0037514A">
        <w:t xml:space="preserve">KP </w:t>
      </w:r>
      <w:r>
        <w:t xml:space="preserve">A; </w:t>
      </w:r>
    </w:p>
    <w:p w:rsidR="00E47417" w:rsidRDefault="007D1E81" w:rsidP="00734936">
      <w:pPr>
        <w:pStyle w:val="Odstavecseseznamem"/>
        <w:numPr>
          <w:ilvl w:val="0"/>
          <w:numId w:val="2"/>
        </w:numPr>
        <w:jc w:val="both"/>
      </w:pPr>
      <w:r>
        <w:t>Týn n. Vlt. A</w:t>
      </w:r>
      <w:r w:rsidR="00973040">
        <w:t xml:space="preserve"> (32 b.)</w:t>
      </w:r>
      <w:r>
        <w:t>, Černý Dub A, Nová Ves u CB A, Sez. Ústí A, J.</w:t>
      </w:r>
      <w:r w:rsidR="0049498D">
        <w:t xml:space="preserve"> </w:t>
      </w:r>
      <w:r>
        <w:t xml:space="preserve">Hradec A ve sk. </w:t>
      </w:r>
      <w:r w:rsidR="0037514A">
        <w:t xml:space="preserve">KP </w:t>
      </w:r>
      <w:r>
        <w:t>B.</w:t>
      </w:r>
      <w:r w:rsidR="007B7D56">
        <w:t xml:space="preserve"> </w:t>
      </w:r>
    </w:p>
    <w:p w:rsidR="00161987" w:rsidRDefault="007B7D56" w:rsidP="00734936">
      <w:pPr>
        <w:pStyle w:val="Odstavecseseznamem"/>
        <w:numPr>
          <w:ilvl w:val="0"/>
          <w:numId w:val="2"/>
        </w:numPr>
        <w:jc w:val="both"/>
      </w:pPr>
      <w:r>
        <w:t>D</w:t>
      </w:r>
      <w:r w:rsidR="00075F7F">
        <w:t>ružstva, která se umístila do 5. místa, d</w:t>
      </w:r>
      <w:r>
        <w:t>oplní 3 postupující z KS na 1 x 12 účastníků</w:t>
      </w:r>
      <w:r w:rsidR="0037514A">
        <w:t xml:space="preserve"> KP</w:t>
      </w:r>
      <w:r>
        <w:t>.</w:t>
      </w:r>
      <w:r w:rsidR="00973040">
        <w:t xml:space="preserve"> V případě, že se po uzavření přihlášek družstev pro sezónu 2020/2021 do KP nepřihlásí </w:t>
      </w:r>
      <w:r w:rsidR="00075F7F">
        <w:t xml:space="preserve"> všech </w:t>
      </w:r>
      <w:r w:rsidR="00973040">
        <w:t xml:space="preserve">12 účastníků, mají </w:t>
      </w:r>
      <w:r w:rsidR="00E47417">
        <w:t xml:space="preserve">přednostní </w:t>
      </w:r>
      <w:r w:rsidR="00973040">
        <w:t>právo účasti sestupující týmy na 6., případně 7. místě podle počtu dosažených bodů.</w:t>
      </w:r>
    </w:p>
    <w:p w:rsidR="007D1E81" w:rsidRDefault="007D1E81" w:rsidP="00734936">
      <w:pPr>
        <w:pStyle w:val="Odstavecseseznamem"/>
        <w:numPr>
          <w:ilvl w:val="0"/>
          <w:numId w:val="1"/>
        </w:numPr>
        <w:jc w:val="both"/>
      </w:pPr>
      <w:r w:rsidRPr="00463060">
        <w:rPr>
          <w:b/>
          <w:bCs/>
        </w:rPr>
        <w:t xml:space="preserve">Krajská soutěž </w:t>
      </w:r>
      <w:r w:rsidR="0049498D" w:rsidRPr="00463060">
        <w:rPr>
          <w:b/>
          <w:bCs/>
        </w:rPr>
        <w:t>A, B, C</w:t>
      </w:r>
      <w:r w:rsidR="0049498D">
        <w:t xml:space="preserve"> – do KP mají právo postupu vítězové </w:t>
      </w:r>
      <w:r w:rsidR="007B7D56">
        <w:t xml:space="preserve">skupin </w:t>
      </w:r>
      <w:r w:rsidR="0049498D">
        <w:t>Sokol Křemže A, Šumavan Vimperk A</w:t>
      </w:r>
      <w:r w:rsidR="007B7D56">
        <w:t>,</w:t>
      </w:r>
      <w:r w:rsidR="0049498D">
        <w:t xml:space="preserve"> Suchdol n. Luž. A. Do RP </w:t>
      </w:r>
      <w:r w:rsidR="0049498D" w:rsidRPr="00734936">
        <w:rPr>
          <w:b/>
          <w:bCs/>
        </w:rPr>
        <w:t>sestupují družstva na posledních dvou místech tabulky</w:t>
      </w:r>
      <w:r w:rsidR="0049498D">
        <w:t>: Sokol Křemže B, Dolní Třebonín</w:t>
      </w:r>
      <w:r w:rsidR="00E47417">
        <w:t xml:space="preserve"> A</w:t>
      </w:r>
      <w:r w:rsidR="0049498D">
        <w:t xml:space="preserve">, Sokol Heřmaň A, Sokol ST B, Sokol Lodhéřov A, Jiskra Bechyně B. Dále </w:t>
      </w:r>
      <w:r w:rsidR="0049498D" w:rsidRPr="00734936">
        <w:rPr>
          <w:b/>
          <w:bCs/>
        </w:rPr>
        <w:t>sestoupí dva týmy z 8. místa s nejmenším počtem bodů</w:t>
      </w:r>
      <w:r w:rsidR="0049498D">
        <w:t>: TJ Třebohostice A a KD Dačice A, družstv</w:t>
      </w:r>
      <w:r w:rsidR="007B7D56">
        <w:t>o</w:t>
      </w:r>
      <w:r w:rsidR="0049498D">
        <w:t xml:space="preserve"> Martyna Malovice A </w:t>
      </w:r>
      <w:r w:rsidR="00075F7F">
        <w:t xml:space="preserve">(30 b.) </w:t>
      </w:r>
      <w:r w:rsidR="0049498D">
        <w:t>se</w:t>
      </w:r>
      <w:r w:rsidR="00E47417">
        <w:t xml:space="preserve"> v soutěži</w:t>
      </w:r>
      <w:r w:rsidR="0049498D">
        <w:t xml:space="preserve"> zachrání. D</w:t>
      </w:r>
      <w:r w:rsidR="00075F7F">
        <w:t>ružstva, která se umístila do 7. místa, d</w:t>
      </w:r>
      <w:r w:rsidR="0049498D">
        <w:t>oplní 7 vítězů RP na počet 3 x 12 = 36 účastníků.</w:t>
      </w:r>
    </w:p>
    <w:p w:rsidR="007B7D56" w:rsidRDefault="007B7D56" w:rsidP="00734936">
      <w:pPr>
        <w:pStyle w:val="Odstavecseseznamem"/>
        <w:numPr>
          <w:ilvl w:val="0"/>
          <w:numId w:val="1"/>
        </w:numPr>
        <w:jc w:val="both"/>
      </w:pPr>
      <w:r w:rsidRPr="00463060">
        <w:rPr>
          <w:b/>
          <w:bCs/>
        </w:rPr>
        <w:t>Divize ženy</w:t>
      </w:r>
      <w:r>
        <w:t xml:space="preserve"> – soutěž dohrána, vítěz Sokol Lhenice má právo postupu do </w:t>
      </w:r>
      <w:r w:rsidR="00FA5F70">
        <w:t>2</w:t>
      </w:r>
      <w:r>
        <w:t>. ligy</w:t>
      </w:r>
      <w:r w:rsidR="00FA5F70">
        <w:t xml:space="preserve"> žen (kvalifikace se nehraje)</w:t>
      </w:r>
      <w:r>
        <w:t xml:space="preserve">, ze </w:t>
      </w:r>
      <w:r w:rsidR="00FA5F70">
        <w:t>2</w:t>
      </w:r>
      <w:r>
        <w:t xml:space="preserve">. ligy sestupuje </w:t>
      </w:r>
      <w:r w:rsidR="00463060">
        <w:t xml:space="preserve">družstvo žen </w:t>
      </w:r>
      <w:r>
        <w:t>VS Tábor</w:t>
      </w:r>
    </w:p>
    <w:p w:rsidR="007B7D56" w:rsidRPr="00075F7F" w:rsidRDefault="007B7D56" w:rsidP="00734936">
      <w:pPr>
        <w:pStyle w:val="Odstavecseseznamem"/>
        <w:numPr>
          <w:ilvl w:val="0"/>
          <w:numId w:val="1"/>
        </w:numPr>
        <w:jc w:val="both"/>
      </w:pPr>
      <w:r w:rsidRPr="00463060">
        <w:rPr>
          <w:b/>
          <w:bCs/>
        </w:rPr>
        <w:t>Český pohár 1. stupeň</w:t>
      </w:r>
      <w:r>
        <w:t xml:space="preserve">: soutěž nedohrána, chybí 2 poslední utkání o určení postupujících do </w:t>
      </w:r>
      <w:r w:rsidR="00463060">
        <w:t xml:space="preserve">celostátního </w:t>
      </w:r>
      <w:r>
        <w:t xml:space="preserve">2. stupně: </w:t>
      </w:r>
      <w:r w:rsidR="00457580">
        <w:t xml:space="preserve">Spartak Kaplice – Sokol Mirotice, VS Tábor – Sokol Hluboká n. Vlt. A. </w:t>
      </w:r>
      <w:r w:rsidR="00FA5F70" w:rsidRPr="00075F7F">
        <w:t>Obě u</w:t>
      </w:r>
      <w:r w:rsidR="00457580" w:rsidRPr="00075F7F">
        <w:t xml:space="preserve">tkání </w:t>
      </w:r>
      <w:r w:rsidR="00075F7F">
        <w:t>se budou dohrávat podle pokynu ČAST k </w:t>
      </w:r>
      <w:r w:rsidR="0037514A">
        <w:t>se</w:t>
      </w:r>
      <w:r w:rsidR="00075F7F">
        <w:t>hrání ČP 2. stupně, zřejmě v září 2019</w:t>
      </w:r>
      <w:r w:rsidR="00457580" w:rsidRPr="00075F7F">
        <w:t>.</w:t>
      </w:r>
    </w:p>
    <w:p w:rsidR="00457580" w:rsidRDefault="00457580" w:rsidP="00734936">
      <w:pPr>
        <w:jc w:val="both"/>
      </w:pPr>
      <w:r>
        <w:t>VV JčKSST doporučuje RSST přijmout podobn</w:t>
      </w:r>
      <w:r w:rsidR="00FA5F70">
        <w:t>á</w:t>
      </w:r>
      <w:r>
        <w:t xml:space="preserve"> opatření k ukončení </w:t>
      </w:r>
      <w:r w:rsidR="00E47417">
        <w:t xml:space="preserve">dlouhodobých </w:t>
      </w:r>
      <w:r>
        <w:t xml:space="preserve">okresních soutěží. </w:t>
      </w:r>
      <w:r w:rsidRPr="00734936">
        <w:rPr>
          <w:b/>
          <w:bCs/>
        </w:rPr>
        <w:t xml:space="preserve">Dohrávání soutěží za </w:t>
      </w:r>
      <w:r w:rsidR="00FA5F70" w:rsidRPr="00734936">
        <w:rPr>
          <w:b/>
          <w:bCs/>
        </w:rPr>
        <w:t>současných</w:t>
      </w:r>
      <w:r w:rsidRPr="00734936">
        <w:rPr>
          <w:b/>
          <w:bCs/>
        </w:rPr>
        <w:t xml:space="preserve"> podmínek na konci května 2020 se jeví jako neregulérní, některé týmy nemají k dispozici hernu, hráči nemají v současné době kde trénovat</w:t>
      </w:r>
      <w:r w:rsidR="00463060" w:rsidRPr="00734936">
        <w:rPr>
          <w:b/>
          <w:bCs/>
        </w:rPr>
        <w:t>, hráči nechtějí tak pozdě sezónu dohrávat</w:t>
      </w:r>
      <w:r w:rsidRPr="00734936">
        <w:rPr>
          <w:b/>
          <w:bCs/>
        </w:rPr>
        <w:t xml:space="preserve"> </w:t>
      </w:r>
      <w:r w:rsidR="0037514A" w:rsidRPr="00734936">
        <w:rPr>
          <w:b/>
          <w:bCs/>
        </w:rPr>
        <w:t xml:space="preserve">z důvodu jiných aktivit </w:t>
      </w:r>
      <w:r w:rsidRPr="00734936">
        <w:rPr>
          <w:b/>
          <w:bCs/>
        </w:rPr>
        <w:t>apod.</w:t>
      </w:r>
      <w:r>
        <w:t xml:space="preserve"> </w:t>
      </w:r>
    </w:p>
    <w:p w:rsidR="00E47417" w:rsidRDefault="00E47417" w:rsidP="00734936">
      <w:pPr>
        <w:jc w:val="both"/>
      </w:pPr>
      <w:r>
        <w:t>JčKSST upozorňuje vedoucí</w:t>
      </w:r>
      <w:r w:rsidR="00FA5F70">
        <w:t>ho</w:t>
      </w:r>
      <w:r>
        <w:t xml:space="preserve"> družstva mužů Sokol </w:t>
      </w:r>
      <w:r w:rsidR="00D72A59">
        <w:t>České Budějovice</w:t>
      </w:r>
      <w:r>
        <w:t xml:space="preserve"> A</w:t>
      </w:r>
      <w:r w:rsidR="00FA5F70">
        <w:t xml:space="preserve">, že má do 11.5.2020 nahlásit na adresu </w:t>
      </w:r>
      <w:hyperlink r:id="rId5" w:history="1">
        <w:r w:rsidR="00FA5F70" w:rsidRPr="00624A0B">
          <w:rPr>
            <w:rStyle w:val="Hypertextovodkaz"/>
          </w:rPr>
          <w:t>reditel@ping-pong.cz</w:t>
        </w:r>
      </w:hyperlink>
      <w:r w:rsidR="00FA5F70">
        <w:t xml:space="preserve"> zájem o účast ve 3. lize mužů v sezóně 2020</w:t>
      </w:r>
      <w:r w:rsidR="00463060">
        <w:t>-</w:t>
      </w:r>
      <w:r w:rsidR="00FA5F70">
        <w:t>2021.</w:t>
      </w:r>
      <w:r w:rsidR="00FA5F70" w:rsidRPr="00FA5F70">
        <w:t xml:space="preserve"> </w:t>
      </w:r>
      <w:r w:rsidR="00FA5F70">
        <w:t>Totéž m</w:t>
      </w:r>
      <w:r w:rsidR="00C82A3E">
        <w:t>usí</w:t>
      </w:r>
      <w:r w:rsidR="00FA5F70">
        <w:t xml:space="preserve"> učinit vedoucí družstva žen Sokol Lhenice v případě zájmu o účast ve 2. lize žen.</w:t>
      </w:r>
    </w:p>
    <w:p w:rsidR="00075F7F" w:rsidRDefault="00075F7F" w:rsidP="00734936">
      <w:pPr>
        <w:jc w:val="both"/>
      </w:pPr>
      <w:r>
        <w:t xml:space="preserve">JčKSST žádá hráče </w:t>
      </w:r>
      <w:r w:rsidR="00D72A59">
        <w:t xml:space="preserve">hrající v </w:t>
      </w:r>
      <w:r>
        <w:t>zahranič</w:t>
      </w:r>
      <w:r w:rsidR="00D72A59">
        <w:t>í</w:t>
      </w:r>
      <w:r>
        <w:t xml:space="preserve">, kteří chtějí být uvedeni na krajském žebříčku, </w:t>
      </w:r>
      <w:r w:rsidR="00D72A59">
        <w:t xml:space="preserve">aby </w:t>
      </w:r>
      <w:r>
        <w:t xml:space="preserve">poslali svoje ELO na </w:t>
      </w:r>
      <w:hyperlink r:id="rId6" w:history="1">
        <w:r>
          <w:rPr>
            <w:rStyle w:val="Hypertextovodkaz"/>
          </w:rPr>
          <w:t>dvorak.stk@gmail.com</w:t>
        </w:r>
      </w:hyperlink>
      <w:r>
        <w:t xml:space="preserve"> </w:t>
      </w:r>
      <w:r w:rsidR="00D72A59">
        <w:t>s </w:t>
      </w:r>
      <w:r>
        <w:t>odkaz</w:t>
      </w:r>
      <w:r w:rsidR="00D72A59">
        <w:t>em na webové stránky, kde se dá ELO z</w:t>
      </w:r>
      <w:r>
        <w:t>kontrol</w:t>
      </w:r>
      <w:r w:rsidR="00D72A59">
        <w:t>ovat.</w:t>
      </w:r>
      <w:r>
        <w:t xml:space="preserve"> </w:t>
      </w:r>
      <w:r w:rsidR="00D72A59">
        <w:t>Termín zaslání ELO je</w:t>
      </w:r>
      <w:r>
        <w:t xml:space="preserve"> do 15.5.</w:t>
      </w:r>
      <w:r w:rsidR="00D72A59">
        <w:t>2020.</w:t>
      </w:r>
    </w:p>
    <w:p w:rsidR="00457580" w:rsidRDefault="00457580" w:rsidP="00734936">
      <w:pPr>
        <w:jc w:val="both"/>
      </w:pPr>
      <w:r>
        <w:lastRenderedPageBreak/>
        <w:t xml:space="preserve">JčKSST žádá RSST o nahlášení postupujících družstev do </w:t>
      </w:r>
      <w:r w:rsidR="00FA5F70">
        <w:t xml:space="preserve">KS do </w:t>
      </w:r>
      <w:r>
        <w:t xml:space="preserve">15.6.2020. Do tohoto data by měly být vypsány </w:t>
      </w:r>
      <w:r w:rsidR="00973040">
        <w:t xml:space="preserve">propozice </w:t>
      </w:r>
      <w:r>
        <w:t>nov</w:t>
      </w:r>
      <w:r w:rsidR="00973040">
        <w:t>ých ročníků</w:t>
      </w:r>
      <w:r>
        <w:t xml:space="preserve"> soutěž</w:t>
      </w:r>
      <w:r w:rsidR="00973040">
        <w:t>í</w:t>
      </w:r>
      <w:r>
        <w:t xml:space="preserve"> řízen</w:t>
      </w:r>
      <w:r w:rsidR="00973040">
        <w:t>ých</w:t>
      </w:r>
      <w:r>
        <w:t xml:space="preserve"> JčKSST a RSST na sezónu 2020</w:t>
      </w:r>
      <w:r w:rsidR="00463060">
        <w:t>-</w:t>
      </w:r>
      <w:r>
        <w:t xml:space="preserve">2021. Přihlášky pak budou oddíly podávat </w:t>
      </w:r>
      <w:r w:rsidR="00FA5F70">
        <w:t xml:space="preserve">jako obvykle, většinou </w:t>
      </w:r>
      <w:r>
        <w:t>do 30.6.2020.</w:t>
      </w:r>
    </w:p>
    <w:p w:rsidR="00457580" w:rsidRDefault="00973040" w:rsidP="00734936">
      <w:pPr>
        <w:spacing w:after="0"/>
        <w:jc w:val="center"/>
      </w:pPr>
      <w:r>
        <w:t>Za VV JčKSST</w:t>
      </w:r>
    </w:p>
    <w:p w:rsidR="00973040" w:rsidRDefault="00973040" w:rsidP="00734936">
      <w:pPr>
        <w:spacing w:after="0"/>
        <w:jc w:val="center"/>
      </w:pPr>
      <w:r>
        <w:t>Pavel Hložek</w:t>
      </w:r>
    </w:p>
    <w:p w:rsidR="00973040" w:rsidRDefault="00463060" w:rsidP="00734936">
      <w:pPr>
        <w:jc w:val="center"/>
      </w:pPr>
      <w:r>
        <w:t>P</w:t>
      </w:r>
      <w:r w:rsidR="00973040">
        <w:t>ředseda</w:t>
      </w:r>
      <w:r>
        <w:t xml:space="preserve"> VV</w:t>
      </w:r>
    </w:p>
    <w:p w:rsidR="00D72A59" w:rsidRDefault="00D72A59" w:rsidP="00734936">
      <w:pPr>
        <w:jc w:val="both"/>
      </w:pPr>
    </w:p>
    <w:p w:rsidR="00D72A59" w:rsidRPr="00D72A59" w:rsidRDefault="00D72A59" w:rsidP="00734936">
      <w:pPr>
        <w:jc w:val="both"/>
        <w:rPr>
          <w:b/>
          <w:bCs/>
          <w:sz w:val="24"/>
          <w:szCs w:val="24"/>
          <w:u w:val="single"/>
        </w:rPr>
      </w:pPr>
      <w:r w:rsidRPr="00D72A59">
        <w:rPr>
          <w:b/>
          <w:bCs/>
          <w:sz w:val="24"/>
          <w:szCs w:val="24"/>
          <w:u w:val="single"/>
        </w:rPr>
        <w:t>Vyjádření ČAST k otevření heren stolního tenisu</w:t>
      </w:r>
    </w:p>
    <w:p w:rsidR="00D72A59" w:rsidRDefault="00D72A59" w:rsidP="00734936">
      <w:pPr>
        <w:jc w:val="both"/>
      </w:pPr>
      <w:r>
        <w:t>VV ČAST diskutoval možnost otevření specializovaných heren stolního tenisu dle Usnesení Vlády ČR  č. 453 ze dne 23.4.2020. Vzhledem k jasné definici, kdy se nezakazuje přítomnost veřejnosti pouze v posilovnách, tělocvičnách a fitness centrech a nejednoznačnosti výkladu pojmu „vnitřní sportoviště“ VV v aktuální situaci nedoporučuje plošné otevření heren stolního tenisu na základě Usnesení Vlády ČR č.453.</w:t>
      </w:r>
    </w:p>
    <w:p w:rsidR="00D72A59" w:rsidRDefault="00D72A59" w:rsidP="00734936">
      <w:pPr>
        <w:jc w:val="both"/>
      </w:pPr>
      <w:r>
        <w:t xml:space="preserve">VV doporučuje </w:t>
      </w:r>
      <w:r w:rsidRPr="00D72A59">
        <w:rPr>
          <w:b/>
          <w:bCs/>
        </w:rPr>
        <w:t>konzultovat možnost otevření heren stolního tenisu u privátních vlastníků s místně příslušnou hygienickou stanicí</w:t>
      </w:r>
      <w:r>
        <w:t>, případně vyžádat si od ní písemné povolení.</w:t>
      </w:r>
    </w:p>
    <w:p w:rsidR="00D72A59" w:rsidRDefault="00D72A59" w:rsidP="00734936">
      <w:pPr>
        <w:jc w:val="both"/>
      </w:pPr>
      <w:r>
        <w:t>Vedení sportovních organizací intenzivně jedná o výkladu příslušných Usnesení tak, aby se za určitých podmínek mohlo začít organizovaně sportovat i ve vnitřních sportovištích.</w:t>
      </w:r>
    </w:p>
    <w:p w:rsidR="00D72A59" w:rsidRDefault="00D72A59" w:rsidP="00734936">
      <w:pPr>
        <w:jc w:val="both"/>
      </w:pPr>
      <w:r>
        <w:t>***************************************</w:t>
      </w:r>
    </w:p>
    <w:p w:rsidR="00272E6A" w:rsidRDefault="00D72A59" w:rsidP="00734936">
      <w:pPr>
        <w:jc w:val="both"/>
      </w:pPr>
      <w:r>
        <w:t xml:space="preserve">K tomuto tématu VV JčKSST dodává, že předseda Pavel Hložek </w:t>
      </w:r>
      <w:r w:rsidR="0037514A">
        <w:t>zaslal</w:t>
      </w:r>
      <w:r>
        <w:t xml:space="preserve"> </w:t>
      </w:r>
      <w:r w:rsidRPr="00272E6A">
        <w:rPr>
          <w:b/>
          <w:bCs/>
        </w:rPr>
        <w:t xml:space="preserve">dotaz na Českou sportovní agenturu, zda je možné za specifických </w:t>
      </w:r>
      <w:r w:rsidR="00272E6A">
        <w:rPr>
          <w:b/>
          <w:bCs/>
        </w:rPr>
        <w:t xml:space="preserve">hygienických </w:t>
      </w:r>
      <w:r w:rsidRPr="00272E6A">
        <w:rPr>
          <w:b/>
          <w:bCs/>
        </w:rPr>
        <w:t>podmínek otevřít herny stolního tenisu k tréninkům dětí a mládeže</w:t>
      </w:r>
      <w:r>
        <w:t xml:space="preserve">, případně dospělých, zejména kvůli obnovení tréninků KCTM a tréninků v oddílech. </w:t>
      </w:r>
    </w:p>
    <w:p w:rsidR="00272E6A" w:rsidRDefault="00D72A59" w:rsidP="00734936">
      <w:pPr>
        <w:jc w:val="both"/>
      </w:pPr>
      <w:r>
        <w:t>Jakmile dostaneme na tuto otázku jakoukoli odpověď, budeme oddíly co nejdříve informovat. Jinak lze očekávat otevření heren po 2</w:t>
      </w:r>
      <w:r w:rsidR="00272E6A">
        <w:t>5</w:t>
      </w:r>
      <w:r>
        <w:t xml:space="preserve">.5., kdy </w:t>
      </w:r>
      <w:r w:rsidR="0037514A">
        <w:t>mají být</w:t>
      </w:r>
      <w:r>
        <w:t xml:space="preserve"> otevřen</w:t>
      </w:r>
      <w:r w:rsidR="00272E6A">
        <w:t>y</w:t>
      </w:r>
      <w:r w:rsidR="0037514A">
        <w:t xml:space="preserve"> </w:t>
      </w:r>
      <w:r w:rsidR="00272E6A">
        <w:t xml:space="preserve">podle Usnesení vlády </w:t>
      </w:r>
      <w:r w:rsidR="0037514A">
        <w:t>všechn</w:t>
      </w:r>
      <w:r w:rsidR="00272E6A">
        <w:t>y</w:t>
      </w:r>
      <w:r w:rsidR="0037514A">
        <w:t xml:space="preserve"> vnitřní </w:t>
      </w:r>
      <w:r w:rsidR="00272E6A">
        <w:t xml:space="preserve">prostory, tedy i </w:t>
      </w:r>
      <w:r w:rsidR="0037514A">
        <w:t xml:space="preserve">sportoviště. </w:t>
      </w:r>
      <w:r w:rsidR="00272E6A">
        <w:t xml:space="preserve">K tomu </w:t>
      </w:r>
      <w:r w:rsidR="00734936">
        <w:t>po</w:t>
      </w:r>
      <w:r w:rsidR="00272E6A">
        <w:t xml:space="preserve">dáme včas oddílům stolního tenisu v Jihočeském kraji informace. </w:t>
      </w:r>
    </w:p>
    <w:p w:rsidR="00D72A59" w:rsidRDefault="0037514A" w:rsidP="00734936">
      <w:pPr>
        <w:jc w:val="both"/>
      </w:pPr>
      <w:r>
        <w:t xml:space="preserve">Naší </w:t>
      </w:r>
      <w:r w:rsidR="00272E6A">
        <w:t xml:space="preserve">současnou </w:t>
      </w:r>
      <w:r>
        <w:t>snahou je, aby byla sportoviště zejména pro děti a mládež za splnění určitých hygienických podmínek otevřena již počátkem května 2020.</w:t>
      </w:r>
    </w:p>
    <w:p w:rsidR="00272E6A" w:rsidRDefault="00272E6A" w:rsidP="00D72A59">
      <w:r>
        <w:t>Za VV JčKSST</w:t>
      </w:r>
    </w:p>
    <w:p w:rsidR="00272E6A" w:rsidRDefault="00272E6A" w:rsidP="00734936">
      <w:pPr>
        <w:jc w:val="center"/>
      </w:pPr>
      <w:r>
        <w:t>Pavel Hložek, předseda VV</w:t>
      </w:r>
    </w:p>
    <w:sectPr w:rsidR="0027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972A5"/>
    <w:multiLevelType w:val="hybridMultilevel"/>
    <w:tmpl w:val="D51AFBB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710744"/>
    <w:multiLevelType w:val="hybridMultilevel"/>
    <w:tmpl w:val="4C6A028A"/>
    <w:lvl w:ilvl="0" w:tplc="1228F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87"/>
    <w:rsid w:val="00075F7F"/>
    <w:rsid w:val="00161987"/>
    <w:rsid w:val="00272E6A"/>
    <w:rsid w:val="0037514A"/>
    <w:rsid w:val="00457580"/>
    <w:rsid w:val="00463060"/>
    <w:rsid w:val="0049498D"/>
    <w:rsid w:val="005253AB"/>
    <w:rsid w:val="00734936"/>
    <w:rsid w:val="007B7D56"/>
    <w:rsid w:val="007D1E81"/>
    <w:rsid w:val="00973040"/>
    <w:rsid w:val="00C82A3E"/>
    <w:rsid w:val="00D72A59"/>
    <w:rsid w:val="00E47417"/>
    <w:rsid w:val="00F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444"/>
  <w15:chartTrackingRefBased/>
  <w15:docId w15:val="{26723146-62CC-4B7B-926D-DAD953E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9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5F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ak.stk@gmail.com" TargetMode="External"/><Relationship Id="rId5" Type="http://schemas.openxmlformats.org/officeDocument/2006/relationships/hyperlink" Target="mailto:reditel@ping-po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Hložek</dc:creator>
  <cp:keywords/>
  <dc:description/>
  <cp:lastModifiedBy>Pavel Hložek</cp:lastModifiedBy>
  <cp:revision>7</cp:revision>
  <dcterms:created xsi:type="dcterms:W3CDTF">2020-04-25T10:38:00Z</dcterms:created>
  <dcterms:modified xsi:type="dcterms:W3CDTF">2020-04-28T07:13:00Z</dcterms:modified>
</cp:coreProperties>
</file>