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656E76" w:rsidRPr="00B76F39" w:rsidRDefault="00656E76" w:rsidP="00440F87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b/>
                <w:sz w:val="10"/>
                <w:u w:val="single"/>
              </w:rPr>
            </w:pPr>
            <w:proofErr w:type="gramStart"/>
            <w:r w:rsidRPr="00B76F39">
              <w:rPr>
                <w:b/>
                <w:color w:val="000000"/>
                <w:sz w:val="32"/>
                <w:u w:val="single"/>
              </w:rPr>
              <w:t>INFOSERVIS  2013</w:t>
            </w:r>
            <w:proofErr w:type="gramEnd"/>
            <w:r w:rsidRPr="00B76F39">
              <w:rPr>
                <w:b/>
                <w:color w:val="000000"/>
                <w:sz w:val="32"/>
                <w:u w:val="single"/>
              </w:rPr>
              <w:t xml:space="preserve"> / 2014 č. </w:t>
            </w:r>
            <w:r w:rsidR="00440F87">
              <w:rPr>
                <w:b/>
                <w:color w:val="000000"/>
                <w:sz w:val="32"/>
                <w:u w:val="single"/>
              </w:rPr>
              <w:t>3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076E09" w:rsidP="00076E0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</w:t>
            </w:r>
            <w:r w:rsidR="00DE6094">
              <w:rPr>
                <w:sz w:val="20"/>
              </w:rPr>
              <w:t>. 7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CD5347" w:rsidRDefault="00CD5347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Rozpis soutěží</w:t>
      </w:r>
    </w:p>
    <w:p w:rsidR="00CD5347" w:rsidRDefault="00CD5347" w:rsidP="00CD5347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D5347">
        <w:rPr>
          <w:sz w:val="24"/>
          <w:szCs w:val="24"/>
        </w:rPr>
        <w:t>Upozor</w:t>
      </w:r>
      <w:r>
        <w:rPr>
          <w:sz w:val="24"/>
          <w:szCs w:val="24"/>
        </w:rPr>
        <w:t>ň</w:t>
      </w:r>
      <w:r w:rsidRPr="00CD5347">
        <w:rPr>
          <w:sz w:val="24"/>
          <w:szCs w:val="24"/>
        </w:rPr>
        <w:t>ujeme odd</w:t>
      </w:r>
      <w:r>
        <w:rPr>
          <w:sz w:val="24"/>
          <w:szCs w:val="24"/>
        </w:rPr>
        <w:t>í</w:t>
      </w:r>
      <w:r w:rsidRPr="00CD5347">
        <w:rPr>
          <w:sz w:val="24"/>
          <w:szCs w:val="24"/>
        </w:rPr>
        <w:t xml:space="preserve">ly, </w:t>
      </w:r>
      <w:r>
        <w:rPr>
          <w:sz w:val="24"/>
          <w:szCs w:val="24"/>
        </w:rPr>
        <w:t>ž</w:t>
      </w:r>
      <w:r w:rsidRPr="00CD5347">
        <w:rPr>
          <w:sz w:val="24"/>
          <w:szCs w:val="24"/>
        </w:rPr>
        <w:t>e Rozpis sout</w:t>
      </w:r>
      <w:r>
        <w:rPr>
          <w:sz w:val="24"/>
          <w:szCs w:val="24"/>
        </w:rPr>
        <w:t xml:space="preserve">ěží </w:t>
      </w:r>
      <w:r w:rsidRPr="00CD5347">
        <w:rPr>
          <w:sz w:val="24"/>
          <w:szCs w:val="24"/>
        </w:rPr>
        <w:t>na sezonu 2013</w:t>
      </w:r>
      <w:r>
        <w:rPr>
          <w:sz w:val="24"/>
          <w:szCs w:val="24"/>
        </w:rPr>
        <w:t xml:space="preserve"> </w:t>
      </w:r>
      <w:r w:rsidRPr="00CD53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5347">
        <w:rPr>
          <w:sz w:val="24"/>
          <w:szCs w:val="24"/>
        </w:rPr>
        <w:t>2014 je p</w:t>
      </w:r>
      <w:r>
        <w:rPr>
          <w:sz w:val="24"/>
          <w:szCs w:val="24"/>
        </w:rPr>
        <w:t>ř</w:t>
      </w:r>
      <w:r w:rsidRPr="00CD5347">
        <w:rPr>
          <w:sz w:val="24"/>
          <w:szCs w:val="24"/>
        </w:rPr>
        <w:t>ed dokon</w:t>
      </w:r>
      <w:r>
        <w:rPr>
          <w:sz w:val="24"/>
          <w:szCs w:val="24"/>
        </w:rPr>
        <w:t>č</w:t>
      </w:r>
      <w:r w:rsidRPr="00CD5347"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 w:rsidRPr="00CD5347">
        <w:rPr>
          <w:sz w:val="24"/>
          <w:szCs w:val="24"/>
        </w:rPr>
        <w:t>m a bude vyd</w:t>
      </w:r>
      <w:r>
        <w:rPr>
          <w:sz w:val="24"/>
          <w:szCs w:val="24"/>
        </w:rPr>
        <w:t>á</w:t>
      </w:r>
      <w:r w:rsidRPr="00CD5347">
        <w:rPr>
          <w:sz w:val="24"/>
          <w:szCs w:val="24"/>
        </w:rPr>
        <w:t>n za</w:t>
      </w:r>
      <w:r>
        <w:rPr>
          <w:sz w:val="24"/>
          <w:szCs w:val="24"/>
        </w:rPr>
        <w:t>čá</w:t>
      </w:r>
      <w:r w:rsidRPr="00CD5347">
        <w:rPr>
          <w:sz w:val="24"/>
          <w:szCs w:val="24"/>
        </w:rPr>
        <w:t>tkem p</w:t>
      </w:r>
      <w:r>
        <w:rPr>
          <w:sz w:val="24"/>
          <w:szCs w:val="24"/>
        </w:rPr>
        <w:t>říští</w:t>
      </w:r>
      <w:r w:rsidRPr="00CD5347">
        <w:rPr>
          <w:sz w:val="24"/>
          <w:szCs w:val="24"/>
        </w:rPr>
        <w:t>ho t</w:t>
      </w:r>
      <w:r>
        <w:rPr>
          <w:sz w:val="24"/>
          <w:szCs w:val="24"/>
        </w:rPr>
        <w:t>ý</w:t>
      </w:r>
      <w:r w:rsidRPr="00CD5347">
        <w:rPr>
          <w:sz w:val="24"/>
          <w:szCs w:val="24"/>
        </w:rPr>
        <w:t>dne</w:t>
      </w:r>
      <w:r w:rsidR="00DE6094">
        <w:rPr>
          <w:sz w:val="24"/>
          <w:szCs w:val="24"/>
        </w:rPr>
        <w:t>.</w:t>
      </w:r>
      <w:r w:rsidRPr="00CD5347">
        <w:rPr>
          <w:sz w:val="24"/>
          <w:szCs w:val="24"/>
        </w:rPr>
        <w:t xml:space="preserve"> Dne </w:t>
      </w:r>
      <w:proofErr w:type="gramStart"/>
      <w:r w:rsidRPr="00CD5347">
        <w:rPr>
          <w:sz w:val="24"/>
          <w:szCs w:val="24"/>
        </w:rPr>
        <w:t>8.7.</w:t>
      </w:r>
      <w:r w:rsidR="00DE6094">
        <w:rPr>
          <w:sz w:val="24"/>
          <w:szCs w:val="24"/>
        </w:rPr>
        <w:t xml:space="preserve"> 2013</w:t>
      </w:r>
      <w:proofErr w:type="gramEnd"/>
      <w:r w:rsidRPr="00CD5347">
        <w:rPr>
          <w:sz w:val="24"/>
          <w:szCs w:val="24"/>
        </w:rPr>
        <w:t xml:space="preserve"> bude z</w:t>
      </w:r>
      <w:r w:rsidR="00DE6094">
        <w:rPr>
          <w:sz w:val="24"/>
          <w:szCs w:val="24"/>
        </w:rPr>
        <w:t>říz</w:t>
      </w:r>
      <w:r w:rsidRPr="00CD5347">
        <w:rPr>
          <w:sz w:val="24"/>
          <w:szCs w:val="24"/>
        </w:rPr>
        <w:t>en j</w:t>
      </w:r>
      <w:r w:rsidR="00DE6094">
        <w:rPr>
          <w:sz w:val="24"/>
          <w:szCs w:val="24"/>
        </w:rPr>
        <w:t>iž</w:t>
      </w:r>
      <w:r w:rsidRPr="00CD5347">
        <w:rPr>
          <w:sz w:val="24"/>
          <w:szCs w:val="24"/>
        </w:rPr>
        <w:t xml:space="preserve"> dlouho o</w:t>
      </w:r>
      <w:r>
        <w:rPr>
          <w:sz w:val="24"/>
          <w:szCs w:val="24"/>
        </w:rPr>
        <w:t>čeká</w:t>
      </w:r>
      <w:r w:rsidRPr="00CD5347">
        <w:rPr>
          <w:sz w:val="24"/>
          <w:szCs w:val="24"/>
        </w:rPr>
        <w:t>van</w:t>
      </w:r>
      <w:r>
        <w:rPr>
          <w:sz w:val="24"/>
          <w:szCs w:val="24"/>
        </w:rPr>
        <w:t>ý</w:t>
      </w:r>
      <w:r w:rsidRPr="00CD5347">
        <w:rPr>
          <w:sz w:val="24"/>
          <w:szCs w:val="24"/>
        </w:rPr>
        <w:t xml:space="preserve"> pod</w:t>
      </w:r>
      <w:r>
        <w:rPr>
          <w:sz w:val="24"/>
          <w:szCs w:val="24"/>
        </w:rPr>
        <w:t>úč</w:t>
      </w:r>
      <w:r w:rsidRPr="00CD5347">
        <w:rPr>
          <w:sz w:val="24"/>
          <w:szCs w:val="24"/>
        </w:rPr>
        <w:t>et</w:t>
      </w:r>
      <w:r w:rsidR="00DE6094">
        <w:rPr>
          <w:sz w:val="24"/>
          <w:szCs w:val="24"/>
        </w:rPr>
        <w:t xml:space="preserve"> RSST</w:t>
      </w:r>
      <w:r w:rsidRPr="00CD5347">
        <w:rPr>
          <w:sz w:val="24"/>
          <w:szCs w:val="24"/>
        </w:rPr>
        <w:t>, jeho</w:t>
      </w:r>
      <w:r>
        <w:rPr>
          <w:sz w:val="24"/>
          <w:szCs w:val="24"/>
        </w:rPr>
        <w:t>ž</w:t>
      </w:r>
      <w:r w:rsidRPr="00CD5347">
        <w:rPr>
          <w:sz w:val="24"/>
          <w:szCs w:val="24"/>
        </w:rPr>
        <w:t xml:space="preserve"> </w:t>
      </w:r>
      <w:r>
        <w:rPr>
          <w:sz w:val="24"/>
          <w:szCs w:val="24"/>
        </w:rPr>
        <w:t>čí</w:t>
      </w:r>
      <w:r w:rsidRPr="00CD5347">
        <w:rPr>
          <w:sz w:val="24"/>
          <w:szCs w:val="24"/>
        </w:rPr>
        <w:t xml:space="preserve">slo bude </w:t>
      </w:r>
      <w:r>
        <w:rPr>
          <w:sz w:val="24"/>
          <w:szCs w:val="24"/>
        </w:rPr>
        <w:t>uvede</w:t>
      </w:r>
      <w:r w:rsidRPr="00CD5347">
        <w:rPr>
          <w:sz w:val="24"/>
          <w:szCs w:val="24"/>
        </w:rPr>
        <w:t xml:space="preserve">no </w:t>
      </w:r>
      <w:r>
        <w:rPr>
          <w:sz w:val="24"/>
          <w:szCs w:val="24"/>
        </w:rPr>
        <w:t>v</w:t>
      </w:r>
      <w:r w:rsidRPr="00CD5347">
        <w:rPr>
          <w:sz w:val="24"/>
          <w:szCs w:val="24"/>
        </w:rPr>
        <w:t xml:space="preserve"> Rozpisu. Ve</w:t>
      </w:r>
      <w:r>
        <w:rPr>
          <w:sz w:val="24"/>
          <w:szCs w:val="24"/>
        </w:rPr>
        <w:t>š</w:t>
      </w:r>
      <w:r w:rsidRPr="00CD5347">
        <w:rPr>
          <w:sz w:val="24"/>
          <w:szCs w:val="24"/>
        </w:rPr>
        <w:t>ker</w:t>
      </w:r>
      <w:r>
        <w:rPr>
          <w:sz w:val="24"/>
          <w:szCs w:val="24"/>
        </w:rPr>
        <w:t>é</w:t>
      </w:r>
      <w:r w:rsidRPr="00CD5347">
        <w:rPr>
          <w:sz w:val="24"/>
          <w:szCs w:val="24"/>
        </w:rPr>
        <w:t xml:space="preserve"> platby v</w:t>
      </w:r>
      <w:r>
        <w:rPr>
          <w:sz w:val="24"/>
          <w:szCs w:val="24"/>
        </w:rPr>
        <w:t>č</w:t>
      </w:r>
      <w:r w:rsidRPr="00CD5347">
        <w:rPr>
          <w:sz w:val="24"/>
          <w:szCs w:val="24"/>
        </w:rPr>
        <w:t>etn</w:t>
      </w:r>
      <w:r>
        <w:rPr>
          <w:sz w:val="24"/>
          <w:szCs w:val="24"/>
        </w:rPr>
        <w:t>ě</w:t>
      </w:r>
      <w:r w:rsidRPr="00CD5347">
        <w:rPr>
          <w:sz w:val="24"/>
          <w:szCs w:val="24"/>
        </w:rPr>
        <w:t xml:space="preserve"> </w:t>
      </w:r>
      <w:r>
        <w:rPr>
          <w:sz w:val="24"/>
          <w:szCs w:val="24"/>
        </w:rPr>
        <w:t>vkladů</w:t>
      </w:r>
      <w:r w:rsidRPr="00CD5347">
        <w:rPr>
          <w:sz w:val="24"/>
          <w:szCs w:val="24"/>
        </w:rPr>
        <w:t xml:space="preserve"> do sout</w:t>
      </w:r>
      <w:r>
        <w:rPr>
          <w:sz w:val="24"/>
          <w:szCs w:val="24"/>
        </w:rPr>
        <w:t>ěží</w:t>
      </w:r>
      <w:r w:rsidRPr="00CD5347">
        <w:rPr>
          <w:sz w:val="24"/>
          <w:szCs w:val="24"/>
        </w:rPr>
        <w:t xml:space="preserve"> budou ji</w:t>
      </w:r>
      <w:r>
        <w:rPr>
          <w:sz w:val="24"/>
          <w:szCs w:val="24"/>
        </w:rPr>
        <w:t>ž</w:t>
      </w:r>
      <w:r w:rsidRPr="00CD5347">
        <w:rPr>
          <w:sz w:val="24"/>
          <w:szCs w:val="24"/>
        </w:rPr>
        <w:t xml:space="preserve"> sm</w:t>
      </w:r>
      <w:r>
        <w:rPr>
          <w:sz w:val="24"/>
          <w:szCs w:val="24"/>
        </w:rPr>
        <w:t>ě</w:t>
      </w:r>
      <w:r w:rsidRPr="00CD5347">
        <w:rPr>
          <w:sz w:val="24"/>
          <w:szCs w:val="24"/>
        </w:rPr>
        <w:t>rov</w:t>
      </w:r>
      <w:r>
        <w:rPr>
          <w:sz w:val="24"/>
          <w:szCs w:val="24"/>
        </w:rPr>
        <w:t>á</w:t>
      </w:r>
      <w:r w:rsidRPr="00CD5347">
        <w:rPr>
          <w:sz w:val="24"/>
          <w:szCs w:val="24"/>
        </w:rPr>
        <w:t>ny na</w:t>
      </w:r>
      <w:r>
        <w:rPr>
          <w:sz w:val="24"/>
          <w:szCs w:val="24"/>
        </w:rPr>
        <w:t xml:space="preserve"> nový podúčet, ten starý účet už nebudeme používat.</w:t>
      </w:r>
    </w:p>
    <w:p w:rsidR="00CD5347" w:rsidRDefault="00CD5347" w:rsidP="00CD534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Žádáme funkcionáře všech oddílů o </w:t>
      </w:r>
      <w:r w:rsidR="00E66B6F">
        <w:rPr>
          <w:sz w:val="24"/>
          <w:szCs w:val="24"/>
        </w:rPr>
        <w:t>p</w:t>
      </w:r>
      <w:r w:rsidR="00DE6094">
        <w:rPr>
          <w:sz w:val="24"/>
          <w:szCs w:val="24"/>
        </w:rPr>
        <w:t>ozorný</w:t>
      </w:r>
      <w:r w:rsidR="00E66B6F">
        <w:rPr>
          <w:sz w:val="24"/>
          <w:szCs w:val="24"/>
        </w:rPr>
        <w:t xml:space="preserve"> přístup</w:t>
      </w:r>
      <w:r w:rsidR="00DE6094">
        <w:rPr>
          <w:sz w:val="24"/>
          <w:szCs w:val="24"/>
        </w:rPr>
        <w:t xml:space="preserve"> a pečlivost</w:t>
      </w:r>
      <w:r w:rsidR="00E66B6F">
        <w:rPr>
          <w:sz w:val="24"/>
          <w:szCs w:val="24"/>
        </w:rPr>
        <w:t xml:space="preserve"> při platbách. Děkujeme za pochopení.</w:t>
      </w:r>
    </w:p>
    <w:p w:rsidR="00CD5347" w:rsidRDefault="00CD5347" w:rsidP="008E5A5E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66B6F" w:rsidRDefault="00E66B6F" w:rsidP="008E5A5E">
      <w:pPr>
        <w:ind w:left="284" w:hanging="284"/>
        <w:jc w:val="both"/>
        <w:rPr>
          <w:b/>
          <w:sz w:val="24"/>
          <w:szCs w:val="24"/>
        </w:rPr>
      </w:pPr>
    </w:p>
    <w:p w:rsidR="00400EEF" w:rsidRDefault="00CD5347" w:rsidP="008E5A5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15034">
        <w:rPr>
          <w:b/>
          <w:sz w:val="24"/>
          <w:szCs w:val="24"/>
        </w:rPr>
        <w:t>.</w:t>
      </w:r>
      <w:r w:rsidR="00215034">
        <w:rPr>
          <w:b/>
          <w:sz w:val="24"/>
          <w:szCs w:val="24"/>
        </w:rPr>
        <w:tab/>
      </w:r>
      <w:r w:rsidR="008E5A5E">
        <w:rPr>
          <w:b/>
          <w:sz w:val="24"/>
          <w:szCs w:val="24"/>
        </w:rPr>
        <w:t>Regionální žebříčky mládežnických kategorií</w:t>
      </w:r>
      <w:r w:rsidR="00F937E6">
        <w:rPr>
          <w:b/>
          <w:sz w:val="24"/>
          <w:szCs w:val="24"/>
        </w:rPr>
        <w:t xml:space="preserve"> </w:t>
      </w:r>
      <w:r w:rsidR="00BF00A0">
        <w:rPr>
          <w:b/>
          <w:sz w:val="24"/>
          <w:szCs w:val="24"/>
        </w:rPr>
        <w:t>– dodatek č. 1</w:t>
      </w:r>
    </w:p>
    <w:p w:rsidR="007B32CA" w:rsidRDefault="008E5A5E" w:rsidP="00E66B6F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příloze dostáváte </w:t>
      </w:r>
      <w:r w:rsidR="00E66B6F">
        <w:rPr>
          <w:sz w:val="24"/>
          <w:szCs w:val="24"/>
        </w:rPr>
        <w:t xml:space="preserve">doplněné a </w:t>
      </w:r>
      <w:r w:rsidR="007451EA">
        <w:rPr>
          <w:sz w:val="24"/>
          <w:szCs w:val="24"/>
        </w:rPr>
        <w:t>upraven</w:t>
      </w:r>
      <w:r w:rsidR="00E66B6F">
        <w:rPr>
          <w:sz w:val="24"/>
          <w:szCs w:val="24"/>
        </w:rPr>
        <w:t>é</w:t>
      </w:r>
      <w:r w:rsidR="007451EA">
        <w:rPr>
          <w:sz w:val="24"/>
          <w:szCs w:val="24"/>
        </w:rPr>
        <w:t xml:space="preserve"> </w:t>
      </w:r>
      <w:r>
        <w:rPr>
          <w:sz w:val="24"/>
          <w:szCs w:val="24"/>
        </w:rPr>
        <w:t>RŽ mládežnických kategorií v sezoně 2012 – 2013</w:t>
      </w:r>
      <w:r w:rsidR="00AD3606">
        <w:rPr>
          <w:sz w:val="24"/>
          <w:szCs w:val="24"/>
        </w:rPr>
        <w:t>.</w:t>
      </w:r>
      <w:r w:rsidR="00BF00A0">
        <w:rPr>
          <w:sz w:val="24"/>
          <w:szCs w:val="24"/>
        </w:rPr>
        <w:t xml:space="preserve"> </w:t>
      </w:r>
      <w:r w:rsidR="00AD3606">
        <w:rPr>
          <w:sz w:val="24"/>
          <w:szCs w:val="24"/>
        </w:rPr>
        <w:t xml:space="preserve">Jsou </w:t>
      </w:r>
      <w:r w:rsidR="00BF00A0">
        <w:rPr>
          <w:sz w:val="24"/>
          <w:szCs w:val="24"/>
        </w:rPr>
        <w:t>doplněné o</w:t>
      </w:r>
      <w:r w:rsidR="00E66B6F">
        <w:rPr>
          <w:sz w:val="24"/>
          <w:szCs w:val="24"/>
        </w:rPr>
        <w:t xml:space="preserve"> </w:t>
      </w:r>
      <w:r w:rsidR="00BB544C" w:rsidRPr="00BB544C">
        <w:rPr>
          <w:sz w:val="24"/>
          <w:szCs w:val="24"/>
        </w:rPr>
        <w:t>všechny</w:t>
      </w:r>
      <w:r w:rsidR="00BB544C">
        <w:rPr>
          <w:sz w:val="24"/>
          <w:szCs w:val="24"/>
        </w:rPr>
        <w:t xml:space="preserve"> hráče a hráčky, kteří sice nesplnili kritéria pro zařazení</w:t>
      </w:r>
      <w:r w:rsidR="00AD3606">
        <w:rPr>
          <w:sz w:val="24"/>
          <w:szCs w:val="24"/>
        </w:rPr>
        <w:t xml:space="preserve"> do žebříčků</w:t>
      </w:r>
      <w:r w:rsidR="00BB544C">
        <w:rPr>
          <w:sz w:val="24"/>
          <w:szCs w:val="24"/>
        </w:rPr>
        <w:t xml:space="preserve">, ovšem zúčastnili se </w:t>
      </w:r>
      <w:r w:rsidR="00E66B6F">
        <w:rPr>
          <w:sz w:val="24"/>
          <w:szCs w:val="24"/>
        </w:rPr>
        <w:t xml:space="preserve">v uplynulé sezoně </w:t>
      </w:r>
      <w:r w:rsidR="00BB544C">
        <w:rPr>
          <w:sz w:val="24"/>
          <w:szCs w:val="24"/>
        </w:rPr>
        <w:t xml:space="preserve">alespoň jedné akce (RP </w:t>
      </w:r>
      <w:r w:rsidR="00CD5347">
        <w:rPr>
          <w:sz w:val="24"/>
          <w:szCs w:val="24"/>
        </w:rPr>
        <w:t xml:space="preserve">družstev </w:t>
      </w:r>
      <w:r w:rsidR="00BB544C">
        <w:rPr>
          <w:sz w:val="24"/>
          <w:szCs w:val="24"/>
        </w:rPr>
        <w:t>dorostu, RPJ mládeže či BTM). KM a STK chce tímto rozhodnutím motivovat začínající hráče a hráčky k větší aktivitě.</w:t>
      </w:r>
    </w:p>
    <w:p w:rsidR="00BB544C" w:rsidRDefault="00BB544C" w:rsidP="007B32CA">
      <w:pPr>
        <w:ind w:left="284" w:hanging="284"/>
        <w:jc w:val="both"/>
        <w:rPr>
          <w:sz w:val="24"/>
          <w:szCs w:val="24"/>
        </w:rPr>
      </w:pPr>
    </w:p>
    <w:p w:rsidR="00BB544C" w:rsidRDefault="00BB544C" w:rsidP="007B32C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0B39" w:rsidRPr="003A7C7A" w:rsidRDefault="00CD5347" w:rsidP="00540504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A7C7A">
        <w:rPr>
          <w:b/>
          <w:sz w:val="24"/>
          <w:szCs w:val="24"/>
        </w:rPr>
        <w:t xml:space="preserve">. </w:t>
      </w:r>
      <w:r w:rsidR="00540504">
        <w:rPr>
          <w:b/>
          <w:sz w:val="24"/>
          <w:szCs w:val="24"/>
        </w:rPr>
        <w:t>Schválené přestupy</w:t>
      </w:r>
    </w:p>
    <w:p w:rsidR="00593949" w:rsidRDefault="005405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období od </w:t>
      </w:r>
      <w:r w:rsidR="00440F87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1168B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C43A3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="00B41FAA">
        <w:rPr>
          <w:sz w:val="24"/>
          <w:szCs w:val="24"/>
        </w:rPr>
        <w:t xml:space="preserve">do </w:t>
      </w:r>
      <w:r w:rsidR="00DE6094">
        <w:rPr>
          <w:sz w:val="24"/>
          <w:szCs w:val="24"/>
        </w:rPr>
        <w:t xml:space="preserve">1. 7. </w:t>
      </w:r>
      <w:r w:rsidR="004C43A3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byly schváleny tyto přestupy, </w:t>
      </w:r>
      <w:r w:rsidR="004C43A3">
        <w:rPr>
          <w:sz w:val="24"/>
          <w:szCs w:val="24"/>
        </w:rPr>
        <w:t xml:space="preserve">které se </w:t>
      </w:r>
      <w:r>
        <w:rPr>
          <w:sz w:val="24"/>
          <w:szCs w:val="24"/>
        </w:rPr>
        <w:t>týkají oddílů našeho regionu:</w:t>
      </w:r>
    </w:p>
    <w:p w:rsidR="00540504" w:rsidRPr="00540504" w:rsidRDefault="00540504" w:rsidP="0098719D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Jméno hráče, rok narození</w:t>
      </w:r>
      <w:r w:rsidRPr="0054050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z oddílu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oddílu</w:t>
      </w:r>
    </w:p>
    <w:p w:rsidR="001168B0" w:rsidRDefault="00540504" w:rsidP="00440F8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40F87">
        <w:rPr>
          <w:sz w:val="24"/>
          <w:szCs w:val="24"/>
        </w:rPr>
        <w:t>Zelajtys</w:t>
      </w:r>
      <w:proofErr w:type="spellEnd"/>
      <w:r w:rsidR="00440F87">
        <w:rPr>
          <w:sz w:val="24"/>
          <w:szCs w:val="24"/>
        </w:rPr>
        <w:t xml:space="preserve"> Tadeusz (1968)</w:t>
      </w:r>
      <w:r w:rsidR="00440F87">
        <w:rPr>
          <w:sz w:val="24"/>
          <w:szCs w:val="24"/>
        </w:rPr>
        <w:tab/>
      </w:r>
      <w:r w:rsidR="00440F87">
        <w:rPr>
          <w:sz w:val="24"/>
          <w:szCs w:val="24"/>
        </w:rPr>
        <w:tab/>
        <w:t>zahraničí</w:t>
      </w:r>
      <w:r w:rsidR="00440F87">
        <w:rPr>
          <w:sz w:val="24"/>
          <w:szCs w:val="24"/>
        </w:rPr>
        <w:tab/>
      </w:r>
      <w:r w:rsidR="00440F87">
        <w:rPr>
          <w:sz w:val="24"/>
          <w:szCs w:val="24"/>
        </w:rPr>
        <w:tab/>
      </w:r>
      <w:r w:rsidR="00440F87">
        <w:rPr>
          <w:sz w:val="24"/>
          <w:szCs w:val="24"/>
        </w:rPr>
        <w:tab/>
        <w:t>Lokomotiva Meziměstí</w:t>
      </w:r>
    </w:p>
    <w:p w:rsidR="00F937E6" w:rsidRDefault="00440F87" w:rsidP="001168B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Ducháčová Kateřina (2004)</w:t>
      </w:r>
      <w:r>
        <w:rPr>
          <w:sz w:val="24"/>
          <w:szCs w:val="24"/>
        </w:rPr>
        <w:tab/>
        <w:t>TTC Nové Město n. Met.</w:t>
      </w:r>
      <w:r>
        <w:rPr>
          <w:sz w:val="24"/>
          <w:szCs w:val="24"/>
        </w:rPr>
        <w:tab/>
        <w:t>SK Dobré</w:t>
      </w:r>
    </w:p>
    <w:p w:rsidR="00440F87" w:rsidRDefault="00440F87" w:rsidP="001168B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Mach Milan ml. (1985)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Libchyně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TTC Salamandr Hradec Králové</w:t>
      </w:r>
    </w:p>
    <w:p w:rsidR="00F937E6" w:rsidRDefault="00F937E6" w:rsidP="001168B0">
      <w:pPr>
        <w:ind w:left="284" w:hanging="284"/>
        <w:jc w:val="both"/>
        <w:rPr>
          <w:sz w:val="24"/>
          <w:szCs w:val="24"/>
        </w:rPr>
      </w:pPr>
    </w:p>
    <w:p w:rsidR="00DE5D6B" w:rsidRPr="00F30CAA" w:rsidRDefault="00DE5D6B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F30CAA" w:rsidRDefault="00F30CA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3A7C7A" w:rsidRDefault="008E5A5E" w:rsidP="00C341E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Regionální žebříčky mládežnických kategorií v sezoně 2012 – 2013</w:t>
      </w:r>
      <w:r w:rsidR="00BB544C">
        <w:rPr>
          <w:sz w:val="24"/>
          <w:szCs w:val="24"/>
        </w:rPr>
        <w:t xml:space="preserve"> – D 1</w:t>
      </w: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8E5A5E" w:rsidRPr="008E5A5E" w:rsidRDefault="008E5A5E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076E09">
        <w:rPr>
          <w:sz w:val="24"/>
          <w:szCs w:val="24"/>
        </w:rPr>
        <w:t>2</w:t>
      </w:r>
      <w:r w:rsidR="00DE6094">
        <w:rPr>
          <w:sz w:val="24"/>
          <w:szCs w:val="24"/>
        </w:rPr>
        <w:t xml:space="preserve">. 7.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  <w:bookmarkStart w:id="0" w:name="_GoBack"/>
      <w:bookmarkEnd w:id="0"/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DE5D6B">
      <w:footerReference w:type="even" r:id="rId9"/>
      <w:footerReference w:type="default" r:id="rId10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29" w:rsidRDefault="00526229">
      <w:r>
        <w:separator/>
      </w:r>
    </w:p>
  </w:endnote>
  <w:endnote w:type="continuationSeparator" w:id="0">
    <w:p w:rsidR="00526229" w:rsidRDefault="0052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6E09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29" w:rsidRDefault="00526229">
      <w:r>
        <w:separator/>
      </w:r>
    </w:p>
  </w:footnote>
  <w:footnote w:type="continuationSeparator" w:id="0">
    <w:p w:rsidR="00526229" w:rsidRDefault="0052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1525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10</cp:revision>
  <cp:lastPrinted>2009-11-14T19:21:00Z</cp:lastPrinted>
  <dcterms:created xsi:type="dcterms:W3CDTF">2013-06-30T10:38:00Z</dcterms:created>
  <dcterms:modified xsi:type="dcterms:W3CDTF">2013-07-02T19:35:00Z</dcterms:modified>
</cp:coreProperties>
</file>